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95" w:rsidRPr="009C5095" w:rsidRDefault="009C5095" w:rsidP="009C5095">
      <w:pPr>
        <w:spacing w:after="160" w:line="259" w:lineRule="auto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9C5095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66EF5F75" wp14:editId="082DEE43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95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9C5095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9C5095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9C5095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9C5095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9C5095" w:rsidRPr="009C5095" w:rsidRDefault="009C5095" w:rsidP="009C5095">
      <w:pPr>
        <w:spacing w:after="160" w:line="259" w:lineRule="auto"/>
        <w:jc w:val="both"/>
        <w:rPr>
          <w:b/>
          <w:sz w:val="28"/>
          <w:szCs w:val="28"/>
        </w:rPr>
      </w:pPr>
    </w:p>
    <w:p w:rsidR="009C5095" w:rsidRPr="009C5095" w:rsidRDefault="009C5095" w:rsidP="009C5095">
      <w:pPr>
        <w:spacing w:after="160" w:line="259" w:lineRule="auto"/>
        <w:jc w:val="right"/>
        <w:rPr>
          <w:b/>
          <w:sz w:val="28"/>
          <w:szCs w:val="28"/>
        </w:rPr>
      </w:pPr>
      <w:r w:rsidRPr="009C5095">
        <w:rPr>
          <w:b/>
          <w:sz w:val="28"/>
          <w:szCs w:val="28"/>
        </w:rPr>
        <w:t>РОСРЕЕСТР ИНФОРМИРУЕТ</w:t>
      </w:r>
    </w:p>
    <w:p w:rsidR="009C5095" w:rsidRPr="009C5095" w:rsidRDefault="009C5095" w:rsidP="009C5095">
      <w:pPr>
        <w:spacing w:after="160" w:line="259" w:lineRule="auto"/>
        <w:jc w:val="right"/>
        <w:rPr>
          <w:b/>
          <w:sz w:val="16"/>
          <w:szCs w:val="16"/>
        </w:rPr>
      </w:pPr>
    </w:p>
    <w:p w:rsidR="009C5095" w:rsidRPr="009C5095" w:rsidRDefault="009C5095" w:rsidP="009C5095">
      <w:pPr>
        <w:spacing w:after="160" w:line="259" w:lineRule="auto"/>
        <w:jc w:val="both"/>
        <w:rPr>
          <w:b/>
          <w:sz w:val="28"/>
          <w:szCs w:val="28"/>
        </w:rPr>
      </w:pPr>
      <w:r w:rsidRPr="009C5095">
        <w:rPr>
          <w:b/>
          <w:sz w:val="28"/>
          <w:szCs w:val="28"/>
        </w:rPr>
        <w:t xml:space="preserve">Специалисты Управления </w:t>
      </w:r>
      <w:proofErr w:type="spellStart"/>
      <w:r w:rsidRPr="009C5095">
        <w:rPr>
          <w:b/>
          <w:sz w:val="28"/>
          <w:szCs w:val="28"/>
        </w:rPr>
        <w:t>Росреестра</w:t>
      </w:r>
      <w:proofErr w:type="spellEnd"/>
      <w:r w:rsidRPr="009C5095">
        <w:rPr>
          <w:b/>
          <w:sz w:val="28"/>
          <w:szCs w:val="28"/>
        </w:rPr>
        <w:t xml:space="preserve"> по РХ отвечают на вопросы жителей Хакасии.</w:t>
      </w:r>
    </w:p>
    <w:p w:rsidR="009C5095" w:rsidRPr="009C5095" w:rsidRDefault="009C5095" w:rsidP="009C5095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>Вопрос:</w:t>
      </w:r>
      <w:r w:rsidRPr="009C5095">
        <w:rPr>
          <w:rFonts w:ascii="Segoe UI" w:hAnsi="Segoe UI" w:cs="Segoe UI"/>
          <w:b/>
          <w:sz w:val="26"/>
          <w:szCs w:val="26"/>
        </w:rPr>
        <w:t xml:space="preserve"> </w:t>
      </w:r>
      <w:r w:rsidRPr="009C5095">
        <w:rPr>
          <w:rFonts w:ascii="Segoe UI" w:hAnsi="Segoe UI" w:cs="Segoe UI"/>
          <w:sz w:val="26"/>
          <w:szCs w:val="26"/>
        </w:rPr>
        <w:t>Зачем нужен СНИЛС при регистрации прав на недвижимость?</w:t>
      </w:r>
    </w:p>
    <w:p w:rsidR="009C5095" w:rsidRPr="009C5095" w:rsidRDefault="009C5095" w:rsidP="009C5095">
      <w:pPr>
        <w:spacing w:after="0" w:line="240" w:lineRule="auto"/>
        <w:ind w:firstLine="567"/>
        <w:jc w:val="both"/>
        <w:rPr>
          <w:rFonts w:ascii="Segoe UI" w:eastAsiaTheme="majorEastAsia" w:hAnsi="Segoe UI" w:cs="Segoe UI"/>
          <w:color w:val="000000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>Ответ:</w:t>
      </w:r>
      <w:r w:rsidRPr="003A41BF">
        <w:rPr>
          <w:rFonts w:ascii="Segoe UI" w:hAnsi="Segoe UI" w:cs="Segoe UI"/>
          <w:sz w:val="26"/>
          <w:szCs w:val="26"/>
        </w:rPr>
        <w:t xml:space="preserve">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СНИЛС – это уникальный индивидуальный страховой номер лицевого счета в Пенсионном фонде, который дает доступ ко всем государственным и муниципальным услугам, пособиям и льготам. Очень важное м</w:t>
      </w:r>
      <w:r w:rsidR="00DC6BB8">
        <w:rPr>
          <w:rFonts w:ascii="Segoe UI" w:eastAsiaTheme="majorEastAsia" w:hAnsi="Segoe UI" w:cs="Segoe UI"/>
          <w:color w:val="000000"/>
          <w:sz w:val="26"/>
          <w:szCs w:val="26"/>
        </w:rPr>
        <w:t>есто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 документ занимает </w:t>
      </w:r>
      <w:r w:rsidR="00DC6BB8">
        <w:rPr>
          <w:rFonts w:ascii="Segoe UI" w:eastAsiaTheme="majorEastAsia" w:hAnsi="Segoe UI" w:cs="Segoe UI"/>
          <w:color w:val="000000"/>
          <w:sz w:val="26"/>
          <w:szCs w:val="26"/>
        </w:rPr>
        <w:t xml:space="preserve">и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при осуществлении учетно-регистрационных действий с объектами недвижимого имущества.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Здесь СНИЛС используется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в кач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естве идентификации гражданина. Ведь можно поменять паспорт, место регистрации (при этом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идентификационные данные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становятся неактуальными), а СНИЛС 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за всю жизнь не меняется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.</w:t>
      </w:r>
    </w:p>
    <w:p w:rsidR="009C5095" w:rsidRPr="009C5095" w:rsidRDefault="009C5095" w:rsidP="009C5095">
      <w:pPr>
        <w:spacing w:after="0" w:line="240" w:lineRule="auto"/>
        <w:ind w:firstLine="567"/>
        <w:jc w:val="both"/>
        <w:rPr>
          <w:rFonts w:ascii="Segoe UI" w:eastAsiaTheme="majorEastAsia" w:hAnsi="Segoe UI" w:cs="Segoe UI"/>
          <w:color w:val="000000"/>
          <w:sz w:val="26"/>
          <w:szCs w:val="26"/>
        </w:rPr>
      </w:pP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Наличие СНИЛС в базовой информационной системе существенно упрощает процедуру регистрации права, а также минимизирует количество ошибок при выгрузке сведений в различные государственные органы. </w:t>
      </w:r>
    </w:p>
    <w:p w:rsidR="009C5095" w:rsidRPr="009C5095" w:rsidRDefault="009C5095" w:rsidP="009C5095">
      <w:pPr>
        <w:spacing w:after="0" w:line="240" w:lineRule="auto"/>
        <w:ind w:firstLine="567"/>
        <w:jc w:val="both"/>
        <w:rPr>
          <w:rFonts w:ascii="Segoe UI" w:eastAsiaTheme="majorEastAsia" w:hAnsi="Segoe UI" w:cs="Segoe UI"/>
          <w:color w:val="000000"/>
          <w:sz w:val="26"/>
          <w:szCs w:val="26"/>
        </w:rPr>
      </w:pP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Например, п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ри проведении правовой экспертизы иногда необходимо получить дополнительную информацию от государственных и муниципальных органов. В свою очередь предоставление документов и информации в рамках оказания </w:t>
      </w:r>
      <w:proofErr w:type="spellStart"/>
      <w:r w:rsidR="00DC6BB8">
        <w:rPr>
          <w:rFonts w:ascii="Segoe UI" w:eastAsiaTheme="majorEastAsia" w:hAnsi="Segoe UI" w:cs="Segoe UI"/>
          <w:color w:val="000000"/>
          <w:sz w:val="26"/>
          <w:szCs w:val="26"/>
        </w:rPr>
        <w:t>гос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услуг</w:t>
      </w:r>
      <w:proofErr w:type="spellEnd"/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 осуществляется, в том числе в электронной форме, с использованием единой системы межведомственн</w:t>
      </w:r>
      <w:r w:rsidR="00DC6BB8">
        <w:rPr>
          <w:rFonts w:ascii="Segoe UI" w:eastAsiaTheme="majorEastAsia" w:hAnsi="Segoe UI" w:cs="Segoe UI"/>
          <w:color w:val="000000"/>
          <w:sz w:val="26"/>
          <w:szCs w:val="26"/>
        </w:rPr>
        <w:t xml:space="preserve">ого электронного взаимодействия. </w:t>
      </w:r>
      <w:bookmarkStart w:id="0" w:name="_GoBack"/>
      <w:bookmarkEnd w:id="0"/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Кроме того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>,</w:t>
      </w:r>
      <w:r w:rsidRPr="009C5095">
        <w:rPr>
          <w:rFonts w:ascii="Segoe UI" w:eastAsiaTheme="majorEastAsia" w:hAnsi="Segoe UI" w:cs="Segoe UI"/>
          <w:color w:val="000000"/>
          <w:sz w:val="26"/>
          <w:szCs w:val="26"/>
        </w:rPr>
        <w:t xml:space="preserve"> наличие СНИЛС расширяет возможность заявителя при востребовании им услуг в электронном виде. Он служит универсальным идентификатором в системе межведомственного взаимодействия, позволяя получать любую государственную услугу в максимально сжатые сроки.</w:t>
      </w:r>
    </w:p>
    <w:p w:rsidR="000A3D13" w:rsidRPr="00121296" w:rsidRDefault="000A3D13" w:rsidP="00121296">
      <w:pPr>
        <w:rPr>
          <w:szCs w:val="24"/>
        </w:rPr>
      </w:pPr>
    </w:p>
    <w:sectPr w:rsidR="000A3D13" w:rsidRPr="00121296" w:rsidSect="008C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B9"/>
    <w:rsid w:val="00007AE0"/>
    <w:rsid w:val="00015756"/>
    <w:rsid w:val="00022227"/>
    <w:rsid w:val="00094726"/>
    <w:rsid w:val="000A3D13"/>
    <w:rsid w:val="000D16DA"/>
    <w:rsid w:val="00107C59"/>
    <w:rsid w:val="00121296"/>
    <w:rsid w:val="001C400B"/>
    <w:rsid w:val="001D60E9"/>
    <w:rsid w:val="00277918"/>
    <w:rsid w:val="00285D76"/>
    <w:rsid w:val="002A1D9E"/>
    <w:rsid w:val="002A5232"/>
    <w:rsid w:val="002D5452"/>
    <w:rsid w:val="00301B14"/>
    <w:rsid w:val="0036656F"/>
    <w:rsid w:val="00381BEB"/>
    <w:rsid w:val="00385F93"/>
    <w:rsid w:val="00395AB9"/>
    <w:rsid w:val="003B5EF3"/>
    <w:rsid w:val="003E4078"/>
    <w:rsid w:val="00456889"/>
    <w:rsid w:val="004908AB"/>
    <w:rsid w:val="0049502E"/>
    <w:rsid w:val="004D7875"/>
    <w:rsid w:val="00545F8B"/>
    <w:rsid w:val="00564937"/>
    <w:rsid w:val="005D4DA5"/>
    <w:rsid w:val="00604166"/>
    <w:rsid w:val="00657E9B"/>
    <w:rsid w:val="00680F70"/>
    <w:rsid w:val="006F6D1E"/>
    <w:rsid w:val="00705FFC"/>
    <w:rsid w:val="00831E28"/>
    <w:rsid w:val="008417F1"/>
    <w:rsid w:val="00883F4E"/>
    <w:rsid w:val="00894C4A"/>
    <w:rsid w:val="008B112D"/>
    <w:rsid w:val="008B7627"/>
    <w:rsid w:val="008C335B"/>
    <w:rsid w:val="008D2105"/>
    <w:rsid w:val="00911FA8"/>
    <w:rsid w:val="00935FBA"/>
    <w:rsid w:val="00972F08"/>
    <w:rsid w:val="009952BF"/>
    <w:rsid w:val="009971EE"/>
    <w:rsid w:val="009B0D0A"/>
    <w:rsid w:val="009C5095"/>
    <w:rsid w:val="00A42C85"/>
    <w:rsid w:val="00A517F3"/>
    <w:rsid w:val="00B20B8F"/>
    <w:rsid w:val="00B44F3D"/>
    <w:rsid w:val="00B87FC2"/>
    <w:rsid w:val="00BD7561"/>
    <w:rsid w:val="00BE5D5B"/>
    <w:rsid w:val="00C06903"/>
    <w:rsid w:val="00C30CA3"/>
    <w:rsid w:val="00C54370"/>
    <w:rsid w:val="00C54843"/>
    <w:rsid w:val="00D25E7C"/>
    <w:rsid w:val="00D76523"/>
    <w:rsid w:val="00DA17F6"/>
    <w:rsid w:val="00DC6BB8"/>
    <w:rsid w:val="00DD29D8"/>
    <w:rsid w:val="00DD451B"/>
    <w:rsid w:val="00E519A4"/>
    <w:rsid w:val="00E868C6"/>
    <w:rsid w:val="00EB32CB"/>
    <w:rsid w:val="00EE073C"/>
    <w:rsid w:val="00F75D28"/>
    <w:rsid w:val="00F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3459"/>
  <w15:docId w15:val="{D1CE9F22-40EF-4869-8717-95A6402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3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94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1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1673-A7B7-467E-A510-03EB4488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Миронова Мария Сергеевна</cp:lastModifiedBy>
  <cp:revision>3</cp:revision>
  <dcterms:created xsi:type="dcterms:W3CDTF">2020-10-30T06:41:00Z</dcterms:created>
  <dcterms:modified xsi:type="dcterms:W3CDTF">2020-12-18T06:31:00Z</dcterms:modified>
</cp:coreProperties>
</file>