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C" w:rsidRDefault="002B40B2" w:rsidP="00A67C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C9B">
        <w:rPr>
          <w:rFonts w:ascii="Times New Roman" w:hAnsi="Times New Roman" w:cs="Times New Roman"/>
          <w:b/>
          <w:sz w:val="32"/>
          <w:szCs w:val="32"/>
        </w:rPr>
        <w:t>Для чего нужно м</w:t>
      </w:r>
      <w:r w:rsidR="001342A4" w:rsidRPr="00A67C9B">
        <w:rPr>
          <w:rFonts w:ascii="Times New Roman" w:hAnsi="Times New Roman" w:cs="Times New Roman"/>
          <w:b/>
          <w:sz w:val="32"/>
          <w:szCs w:val="32"/>
        </w:rPr>
        <w:t>ежевание земельного участка</w:t>
      </w:r>
      <w:r w:rsidR="00B751EA" w:rsidRPr="00A67C9B">
        <w:rPr>
          <w:rFonts w:ascii="Times New Roman" w:hAnsi="Times New Roman" w:cs="Times New Roman"/>
          <w:b/>
          <w:sz w:val="32"/>
          <w:szCs w:val="32"/>
        </w:rPr>
        <w:t>?</w:t>
      </w:r>
    </w:p>
    <w:p w:rsidR="00A67C9B" w:rsidRPr="00A67C9B" w:rsidRDefault="00A67C9B" w:rsidP="00A67C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949" w:rsidRPr="00A67C9B" w:rsidRDefault="009967EA" w:rsidP="00A67C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7EA">
        <w:rPr>
          <w:rFonts w:ascii="Times New Roman" w:hAnsi="Times New Roman" w:cs="Times New Roman"/>
          <w:sz w:val="26"/>
          <w:szCs w:val="26"/>
        </w:rPr>
        <w:t>Жители Хакасии наслышаны</w:t>
      </w:r>
      <w:r w:rsidR="00B10949" w:rsidRPr="009967EA">
        <w:rPr>
          <w:rFonts w:ascii="Times New Roman" w:hAnsi="Times New Roman" w:cs="Times New Roman"/>
          <w:sz w:val="26"/>
          <w:szCs w:val="26"/>
        </w:rPr>
        <w:t xml:space="preserve"> о том, что процесс межевания земельного участка – необходимость, к которой мы постепенно и неизбежно идем.</w:t>
      </w:r>
      <w:r w:rsidRPr="009967EA">
        <w:rPr>
          <w:rFonts w:ascii="Times New Roman" w:hAnsi="Times New Roman" w:cs="Times New Roman"/>
          <w:sz w:val="26"/>
          <w:szCs w:val="26"/>
        </w:rPr>
        <w:t xml:space="preserve"> </w:t>
      </w:r>
      <w:r w:rsidR="00B10949" w:rsidRPr="009967EA">
        <w:rPr>
          <w:rFonts w:ascii="Times New Roman" w:hAnsi="Times New Roman" w:cs="Times New Roman"/>
          <w:sz w:val="26"/>
          <w:szCs w:val="26"/>
        </w:rPr>
        <w:t>Тем не менее, многие землевладельцы до настоящего времени не озадачиваются этим вопросом, поскольку считают, что достаточно иметь документы, подтверждающие право собственности на землю. Однако это не совсем так.</w:t>
      </w:r>
      <w:r w:rsidR="001864C5" w:rsidRPr="009967EA">
        <w:rPr>
          <w:rFonts w:ascii="Times New Roman" w:hAnsi="Times New Roman" w:cs="Times New Roman"/>
          <w:sz w:val="26"/>
          <w:szCs w:val="26"/>
        </w:rPr>
        <w:t xml:space="preserve"> Права собственности В</w:t>
      </w:r>
      <w:r w:rsidR="00B10949" w:rsidRPr="009967EA">
        <w:rPr>
          <w:rFonts w:ascii="Times New Roman" w:hAnsi="Times New Roman" w:cs="Times New Roman"/>
          <w:sz w:val="26"/>
          <w:szCs w:val="26"/>
        </w:rPr>
        <w:t xml:space="preserve">ас, разумеется, никто </w:t>
      </w:r>
      <w:r w:rsidRPr="009967EA">
        <w:rPr>
          <w:rFonts w:ascii="Times New Roman" w:hAnsi="Times New Roman" w:cs="Times New Roman"/>
          <w:sz w:val="26"/>
          <w:szCs w:val="26"/>
        </w:rPr>
        <w:t xml:space="preserve">не лишит. Но </w:t>
      </w:r>
      <w:r w:rsidRPr="00A67C9B">
        <w:rPr>
          <w:rFonts w:ascii="Times New Roman" w:hAnsi="Times New Roman" w:cs="Times New Roman"/>
          <w:sz w:val="26"/>
          <w:szCs w:val="26"/>
        </w:rPr>
        <w:t xml:space="preserve">межевание дает </w:t>
      </w:r>
      <w:r w:rsidR="00B10949" w:rsidRPr="00A67C9B">
        <w:rPr>
          <w:rFonts w:ascii="Times New Roman" w:hAnsi="Times New Roman" w:cs="Times New Roman"/>
          <w:sz w:val="26"/>
          <w:szCs w:val="26"/>
        </w:rPr>
        <w:t xml:space="preserve">дополнительные гарантии </w:t>
      </w:r>
      <w:r w:rsidR="00566686" w:rsidRPr="00A67C9B">
        <w:rPr>
          <w:rFonts w:ascii="Times New Roman" w:hAnsi="Times New Roman" w:cs="Times New Roman"/>
          <w:sz w:val="26"/>
          <w:szCs w:val="26"/>
        </w:rPr>
        <w:t xml:space="preserve">физического </w:t>
      </w:r>
      <w:r w:rsidRPr="00A67C9B">
        <w:rPr>
          <w:rFonts w:ascii="Times New Roman" w:hAnsi="Times New Roman" w:cs="Times New Roman"/>
          <w:sz w:val="26"/>
          <w:szCs w:val="26"/>
        </w:rPr>
        <w:t xml:space="preserve">существования </w:t>
      </w:r>
      <w:r w:rsidR="00B10949" w:rsidRPr="00A67C9B">
        <w:rPr>
          <w:rFonts w:ascii="Times New Roman" w:hAnsi="Times New Roman" w:cs="Times New Roman"/>
          <w:sz w:val="26"/>
          <w:szCs w:val="26"/>
        </w:rPr>
        <w:t xml:space="preserve">земельного участка на местности. </w:t>
      </w:r>
    </w:p>
    <w:p w:rsidR="00A67C9B" w:rsidRPr="003647E3" w:rsidRDefault="004F3A4E" w:rsidP="00A6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67EA">
        <w:rPr>
          <w:rFonts w:ascii="Times New Roman" w:hAnsi="Times New Roman" w:cs="Times New Roman"/>
          <w:sz w:val="26"/>
          <w:szCs w:val="26"/>
        </w:rPr>
        <w:t xml:space="preserve">Даже если в </w:t>
      </w:r>
      <w:r w:rsidR="001864C5" w:rsidRPr="009967EA">
        <w:rPr>
          <w:rFonts w:ascii="Times New Roman" w:hAnsi="Times New Roman" w:cs="Times New Roman"/>
          <w:sz w:val="26"/>
          <w:szCs w:val="26"/>
        </w:rPr>
        <w:t>В</w:t>
      </w:r>
      <w:r w:rsidR="009967EA">
        <w:rPr>
          <w:rFonts w:ascii="Times New Roman" w:hAnsi="Times New Roman" w:cs="Times New Roman"/>
          <w:sz w:val="26"/>
          <w:szCs w:val="26"/>
        </w:rPr>
        <w:t xml:space="preserve">ашем </w:t>
      </w:r>
      <w:r w:rsidRPr="009967EA">
        <w:rPr>
          <w:rFonts w:ascii="Times New Roman" w:hAnsi="Times New Roman" w:cs="Times New Roman"/>
          <w:sz w:val="26"/>
          <w:szCs w:val="26"/>
        </w:rPr>
        <w:t xml:space="preserve">документе о праве на землю </w:t>
      </w:r>
      <w:r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присутствует чертеж (картинка) с размерами земельного участка, </w:t>
      </w:r>
      <w:r w:rsid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>то</w:t>
      </w:r>
      <w:r w:rsidRPr="009967E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э</w:t>
      </w:r>
      <w:r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 </w:t>
      </w:r>
      <w:r w:rsid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еще </w:t>
      </w:r>
      <w:r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>не значит, что земельный участок будет иметь такие размеры при уточнении границ. Ведь при межевании определяется фактическа</w:t>
      </w:r>
      <w:r w:rsid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 площадь и фактические размеры </w:t>
      </w:r>
      <w:r w:rsidR="003647E3">
        <w:rPr>
          <w:rFonts w:ascii="Times New Roman" w:hAnsi="Times New Roman" w:cs="Times New Roman"/>
          <w:sz w:val="26"/>
          <w:szCs w:val="26"/>
          <w:shd w:val="clear" w:color="auto" w:fill="FFFFFF"/>
        </w:rPr>
        <w:t>земельного участка, а также точные координаты его границ.</w:t>
      </w:r>
    </w:p>
    <w:p w:rsidR="00A67C9B" w:rsidRDefault="00A67C9B" w:rsidP="00A6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7C9B" w:rsidRPr="00A67C9B" w:rsidRDefault="00A67C9B" w:rsidP="00A6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7C9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Межевание повышает шансы </w:t>
      </w:r>
    </w:p>
    <w:p w:rsidR="00A67C9B" w:rsidRDefault="00A67C9B" w:rsidP="00A6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7C9B" w:rsidRPr="009967EA" w:rsidRDefault="00566686" w:rsidP="00A6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DEF9E5"/>
        </w:rPr>
      </w:pPr>
      <w:r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2020 году уточнение границ земельных участков </w:t>
      </w:r>
      <w:r w:rsidR="00800F96"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еще </w:t>
      </w:r>
      <w:r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является обязательной процедурой. Однако существуют ситуации, когда без межевания не обойтись, даже если собственник не </w:t>
      </w:r>
      <w:r w:rsidR="00A67C9B">
        <w:rPr>
          <w:rFonts w:ascii="Times New Roman" w:hAnsi="Times New Roman" w:cs="Times New Roman"/>
          <w:sz w:val="26"/>
          <w:szCs w:val="26"/>
          <w:shd w:val="clear" w:color="auto" w:fill="FFFFFF"/>
        </w:rPr>
        <w:t>желает нести расходы</w:t>
      </w:r>
      <w:r w:rsid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>. Например,</w:t>
      </w:r>
      <w:r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173596"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>сли нет</w:t>
      </w:r>
      <w:r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правовых документов на землю, </w:t>
      </w:r>
      <w:r w:rsid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r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 зареги</w:t>
      </w:r>
      <w:r w:rsidR="00A67C9B">
        <w:rPr>
          <w:rFonts w:ascii="Times New Roman" w:hAnsi="Times New Roman" w:cs="Times New Roman"/>
          <w:sz w:val="26"/>
          <w:szCs w:val="26"/>
          <w:shd w:val="clear" w:color="auto" w:fill="FFFFFF"/>
        </w:rPr>
        <w:t>стрировано только на строение. Или ч</w:t>
      </w:r>
      <w:r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>тобы получить возможность приватизировать землю, понадобится уточнить границы участка.</w:t>
      </w:r>
      <w:r w:rsidR="00173596"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 же касается сделок между гражданами. </w:t>
      </w:r>
      <w:r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73596"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Многие граждане не хотят покупать участки, границы которых не установлены. </w:t>
      </w:r>
      <w:r w:rsidR="009967EA">
        <w:rPr>
          <w:rFonts w:ascii="Times New Roman" w:hAnsi="Times New Roman" w:cs="Times New Roman"/>
          <w:sz w:val="26"/>
          <w:szCs w:val="26"/>
        </w:rPr>
        <w:t>Ведь,</w:t>
      </w:r>
      <w:r w:rsidR="00173596" w:rsidRPr="009967EA">
        <w:rPr>
          <w:rFonts w:ascii="Times New Roman" w:hAnsi="Times New Roman" w:cs="Times New Roman"/>
          <w:sz w:val="26"/>
          <w:szCs w:val="26"/>
        </w:rPr>
        <w:t xml:space="preserve"> покупая</w:t>
      </w:r>
      <w:r w:rsidR="004A339C">
        <w:rPr>
          <w:rFonts w:ascii="Times New Roman" w:hAnsi="Times New Roman" w:cs="Times New Roman"/>
          <w:sz w:val="26"/>
          <w:szCs w:val="26"/>
        </w:rPr>
        <w:t xml:space="preserve"> участок земли</w:t>
      </w:r>
      <w:r w:rsidR="00173596" w:rsidRPr="009967EA">
        <w:rPr>
          <w:rFonts w:ascii="Times New Roman" w:hAnsi="Times New Roman" w:cs="Times New Roman"/>
          <w:sz w:val="26"/>
          <w:szCs w:val="26"/>
        </w:rPr>
        <w:t xml:space="preserve">, хочется знать, где начинается его граница и где заканчивается, чтобы не купить «кота в мешке». </w:t>
      </w:r>
      <w:r w:rsidR="00173596"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Поэтому проведение межевания повышает шансы на быструю продажу участка. </w:t>
      </w:r>
      <w:r w:rsidR="00A67C9B">
        <w:rPr>
          <w:rFonts w:ascii="Times New Roman" w:hAnsi="Times New Roman" w:cs="Times New Roman"/>
          <w:sz w:val="26"/>
          <w:szCs w:val="26"/>
        </w:rPr>
        <w:t>В настоящее время некоторые банки и кредитные организации уже отказывают покупателям в выдаче ипотечного кредита, если заемщики намерены приобрести жилой дом на земельном участке, границы которого не установлены. Банки считают такую сделку рискованной для себя, что не лишено смысла.</w:t>
      </w:r>
      <w:r w:rsidR="00A67C9B" w:rsidRPr="009967EA">
        <w:rPr>
          <w:rFonts w:ascii="Times New Roman" w:hAnsi="Times New Roman" w:cs="Times New Roman"/>
          <w:sz w:val="26"/>
          <w:szCs w:val="26"/>
        </w:rPr>
        <w:br/>
      </w:r>
    </w:p>
    <w:p w:rsidR="00A67C9B" w:rsidRPr="00A67C9B" w:rsidRDefault="00A67C9B" w:rsidP="00A6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7C9B">
        <w:rPr>
          <w:rFonts w:ascii="Times New Roman" w:hAnsi="Times New Roman" w:cs="Times New Roman"/>
          <w:b/>
          <w:sz w:val="26"/>
          <w:szCs w:val="26"/>
        </w:rPr>
        <w:t>Оберег от споров с соседями</w:t>
      </w:r>
    </w:p>
    <w:p w:rsidR="00A67C9B" w:rsidRDefault="00A67C9B" w:rsidP="00A6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7EA" w:rsidRDefault="00173596" w:rsidP="00A6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7EA">
        <w:rPr>
          <w:rFonts w:ascii="Times New Roman" w:hAnsi="Times New Roman" w:cs="Times New Roman"/>
          <w:sz w:val="26"/>
          <w:szCs w:val="26"/>
        </w:rPr>
        <w:t xml:space="preserve">Еще одна распространенная причина – соседские споры, когда сосед упорно влезает на территорию </w:t>
      </w:r>
      <w:r w:rsidR="009967EA">
        <w:rPr>
          <w:rFonts w:ascii="Times New Roman" w:hAnsi="Times New Roman" w:cs="Times New Roman"/>
          <w:sz w:val="26"/>
          <w:szCs w:val="26"/>
        </w:rPr>
        <w:t xml:space="preserve">другого </w:t>
      </w:r>
      <w:r w:rsidRPr="009967EA">
        <w:rPr>
          <w:rFonts w:ascii="Times New Roman" w:hAnsi="Times New Roman" w:cs="Times New Roman"/>
          <w:sz w:val="26"/>
          <w:szCs w:val="26"/>
        </w:rPr>
        <w:t>и уверяет, что это его законные метры. В этом случае процедура межевания снимет все вопросы.</w:t>
      </w:r>
      <w:r w:rsidR="001864C5" w:rsidRPr="009967EA">
        <w:rPr>
          <w:rFonts w:ascii="Times New Roman" w:hAnsi="Times New Roman" w:cs="Times New Roman"/>
          <w:sz w:val="26"/>
          <w:szCs w:val="26"/>
        </w:rPr>
        <w:t xml:space="preserve"> Также е</w:t>
      </w:r>
      <w:r w:rsidR="00566686" w:rsidRPr="00996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сли у земли нет установленных в соответствии с законом границ, нельзя получить разрешение на строительство. </w:t>
      </w:r>
      <w:r w:rsidR="00566686" w:rsidRPr="009967EA">
        <w:rPr>
          <w:rFonts w:ascii="Times New Roman" w:hAnsi="Times New Roman" w:cs="Times New Roman"/>
          <w:sz w:val="26"/>
          <w:szCs w:val="26"/>
        </w:rPr>
        <w:br/>
      </w:r>
      <w:r w:rsidR="00A67C9B">
        <w:rPr>
          <w:rFonts w:ascii="Times New Roman" w:hAnsi="Times New Roman" w:cs="Times New Roman"/>
          <w:sz w:val="26"/>
          <w:szCs w:val="26"/>
        </w:rPr>
        <w:t>Межевой план можно сравнить</w:t>
      </w:r>
      <w:r w:rsidR="009967EA">
        <w:rPr>
          <w:rFonts w:ascii="Times New Roman" w:hAnsi="Times New Roman" w:cs="Times New Roman"/>
          <w:sz w:val="26"/>
          <w:szCs w:val="26"/>
        </w:rPr>
        <w:t xml:space="preserve"> с паспортом человека, так как именно этот документ наделяет безымянный участок правом на существование посредством идентификации. </w:t>
      </w:r>
    </w:p>
    <w:p w:rsidR="00A67C9B" w:rsidRDefault="00A67C9B" w:rsidP="00A6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724" w:rsidRPr="004D3724" w:rsidRDefault="004D3724" w:rsidP="00A67C9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724">
        <w:rPr>
          <w:rFonts w:ascii="Times New Roman" w:hAnsi="Times New Roman" w:cs="Times New Roman"/>
          <w:b/>
          <w:sz w:val="26"/>
          <w:szCs w:val="26"/>
        </w:rPr>
        <w:t>Не отмежеванный – значит свободный</w:t>
      </w:r>
    </w:p>
    <w:p w:rsidR="001342A4" w:rsidRDefault="00697461" w:rsidP="00A67C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7EA">
        <w:rPr>
          <w:rFonts w:ascii="Times New Roman" w:hAnsi="Times New Roman" w:cs="Times New Roman"/>
          <w:sz w:val="26"/>
          <w:szCs w:val="26"/>
        </w:rPr>
        <w:t>Правообладателям необходимо уточнить границы ранее учтенных земельных участков и в случае необходимости зарегистрировать права на них</w:t>
      </w:r>
      <w:r w:rsidR="001342A4" w:rsidRPr="009967EA">
        <w:rPr>
          <w:rFonts w:ascii="Times New Roman" w:hAnsi="Times New Roman" w:cs="Times New Roman"/>
          <w:sz w:val="26"/>
          <w:szCs w:val="26"/>
        </w:rPr>
        <w:t>,</w:t>
      </w:r>
      <w:r w:rsidRPr="009967EA">
        <w:rPr>
          <w:rFonts w:ascii="Times New Roman" w:hAnsi="Times New Roman" w:cs="Times New Roman"/>
          <w:sz w:val="26"/>
          <w:szCs w:val="26"/>
        </w:rPr>
        <w:t xml:space="preserve"> еще и потому, что вступил в силу Федеральный закон от 31.07.2020 № 254</w:t>
      </w:r>
      <w:r w:rsidR="004D3724">
        <w:rPr>
          <w:rFonts w:ascii="Times New Roman" w:hAnsi="Times New Roman" w:cs="Times New Roman"/>
          <w:sz w:val="26"/>
          <w:szCs w:val="26"/>
        </w:rPr>
        <w:t>-ФЗ «</w:t>
      </w:r>
      <w:r w:rsidRPr="009967EA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отдельных отношений в целях модернизации и расширения </w:t>
      </w:r>
      <w:r w:rsidRPr="009967EA">
        <w:rPr>
          <w:rFonts w:ascii="Times New Roman" w:hAnsi="Times New Roman" w:cs="Times New Roman"/>
          <w:sz w:val="26"/>
          <w:szCs w:val="26"/>
        </w:rPr>
        <w:lastRenderedPageBreak/>
        <w:t>магистральной инфраструктуры и о внесении изменений в отдельные законодате</w:t>
      </w:r>
      <w:r w:rsidR="004D3724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9967EA">
        <w:rPr>
          <w:rFonts w:ascii="Times New Roman" w:hAnsi="Times New Roman" w:cs="Times New Roman"/>
          <w:sz w:val="26"/>
          <w:szCs w:val="26"/>
        </w:rPr>
        <w:t xml:space="preserve">. 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 Правообладатели, чьи земельные участки не имеют точных сведений о местоположении границ в ЕГРН и права на которые не зарегистрированы (возникли до февраля 1998 года), могут столкнуться с тем, что на их участках </w:t>
      </w:r>
      <w:r w:rsidR="003647E3">
        <w:rPr>
          <w:rFonts w:ascii="Times New Roman" w:hAnsi="Times New Roman" w:cs="Times New Roman"/>
          <w:sz w:val="26"/>
          <w:szCs w:val="26"/>
        </w:rPr>
        <w:t xml:space="preserve">(или на части участка) </w:t>
      </w:r>
      <w:r w:rsidRPr="009967EA">
        <w:rPr>
          <w:rFonts w:ascii="Times New Roman" w:hAnsi="Times New Roman" w:cs="Times New Roman"/>
          <w:sz w:val="26"/>
          <w:szCs w:val="26"/>
        </w:rPr>
        <w:t>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  <w:r w:rsidR="001342A4" w:rsidRPr="009967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724" w:rsidRDefault="00A02336" w:rsidP="00A67C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Процедура уточнения границ участка позволяет его владельцу стать полноправным хозяином своего земельного надела. Он сможет проводить с ним любые юридические операции, заниматься строительством без угрозы построенного сооружения, урегулировать отношения с соседями. Также в результате уточнения можно увеличить территорию своего участка при налич</w:t>
      </w:r>
      <w:r w:rsidR="003647E3">
        <w:rPr>
          <w:rFonts w:ascii="Times New Roman" w:hAnsi="Times New Roman" w:cs="Times New Roman"/>
          <w:sz w:val="26"/>
          <w:szCs w:val="26"/>
        </w:rPr>
        <w:t>ии свободных прилегающих земель при соблюдении у</w:t>
      </w:r>
      <w:bookmarkStart w:id="0" w:name="_GoBack"/>
      <w:bookmarkEnd w:id="0"/>
      <w:r w:rsidR="003647E3">
        <w:rPr>
          <w:rFonts w:ascii="Times New Roman" w:hAnsi="Times New Roman" w:cs="Times New Roman"/>
          <w:sz w:val="26"/>
          <w:szCs w:val="26"/>
        </w:rPr>
        <w:t>становленного порядка.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724" w:rsidRPr="004D3724" w:rsidRDefault="004D3724" w:rsidP="00A67C9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724">
        <w:rPr>
          <w:rFonts w:ascii="Times New Roman" w:hAnsi="Times New Roman" w:cs="Times New Roman"/>
          <w:b/>
          <w:sz w:val="26"/>
          <w:szCs w:val="26"/>
        </w:rPr>
        <w:t>Было или не было?</w:t>
      </w:r>
    </w:p>
    <w:p w:rsidR="002B40B2" w:rsidRPr="004D3724" w:rsidRDefault="001864C5" w:rsidP="00A67C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7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Проводилось межевание или нет, можно узнать, заказав выписку из Единого государственного реестра недвижимости или при помощи электронных сервисов Росреестра, в разделе «Публичная кадастровая карта».</w:t>
      </w:r>
      <w:r w:rsidR="00A0233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Найти нужный земельный участок на карте можно по адресу или кадастровому номеру. Если в окне описания объекта стоит отметка «Без координат границ» или площадь указана как декларированная, значит требуется уточнение местоположения границ. </w:t>
      </w:r>
      <w:r w:rsidRPr="009967E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</w:p>
    <w:p w:rsidR="00A02336" w:rsidRDefault="00A02336" w:rsidP="00A67C9B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A02336" w:rsidRPr="00A67C9B" w:rsidRDefault="00A02336" w:rsidP="004D3724">
      <w:pPr>
        <w:spacing w:line="240" w:lineRule="auto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  <w:r w:rsidRPr="00A67C9B">
        <w:rPr>
          <w:rFonts w:ascii="Times New Roman" w:hAnsi="Times New Roman" w:cs="Times New Roman"/>
          <w:b/>
          <w:bCs/>
          <w:shd w:val="clear" w:color="auto" w:fill="FFFFFF"/>
        </w:rPr>
        <w:t>Марина Закурина</w:t>
      </w:r>
    </w:p>
    <w:p w:rsidR="00A02336" w:rsidRPr="00A67C9B" w:rsidRDefault="00A02336" w:rsidP="004D3724">
      <w:pPr>
        <w:spacing w:line="240" w:lineRule="auto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  <w:r w:rsidRPr="00A67C9B">
        <w:rPr>
          <w:rFonts w:ascii="Times New Roman" w:hAnsi="Times New Roman" w:cs="Times New Roman"/>
          <w:b/>
          <w:bCs/>
          <w:shd w:val="clear" w:color="auto" w:fill="FFFFFF"/>
        </w:rPr>
        <w:t xml:space="preserve">Главный специалист-эксперт </w:t>
      </w:r>
    </w:p>
    <w:p w:rsidR="00800F96" w:rsidRPr="004D3724" w:rsidRDefault="00A67C9B" w:rsidP="004D3724">
      <w:pPr>
        <w:spacing w:line="240" w:lineRule="auto"/>
        <w:jc w:val="right"/>
        <w:rPr>
          <w:rFonts w:ascii="Times New Roman" w:hAnsi="Times New Roman" w:cs="Times New Roman"/>
          <w:shd w:val="clear" w:color="auto" w:fill="F9F9FB"/>
        </w:rPr>
      </w:pPr>
      <w:r w:rsidRPr="00A67C9B">
        <w:rPr>
          <w:rFonts w:ascii="Times New Roman" w:hAnsi="Times New Roman" w:cs="Times New Roman"/>
          <w:b/>
          <w:bCs/>
          <w:shd w:val="clear" w:color="auto" w:fill="FFFFFF"/>
        </w:rPr>
        <w:t xml:space="preserve">Росреестра Хакасии (г. Саяногорск) </w:t>
      </w:r>
    </w:p>
    <w:sectPr w:rsidR="00800F96" w:rsidRPr="004D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79" w:rsidRDefault="00FC1B79" w:rsidP="00A67C9B">
      <w:pPr>
        <w:spacing w:after="0" w:line="240" w:lineRule="auto"/>
      </w:pPr>
      <w:r>
        <w:separator/>
      </w:r>
    </w:p>
  </w:endnote>
  <w:endnote w:type="continuationSeparator" w:id="0">
    <w:p w:rsidR="00FC1B79" w:rsidRDefault="00FC1B79" w:rsidP="00A6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79" w:rsidRDefault="00FC1B79" w:rsidP="00A67C9B">
      <w:pPr>
        <w:spacing w:after="0" w:line="240" w:lineRule="auto"/>
      </w:pPr>
      <w:r>
        <w:separator/>
      </w:r>
    </w:p>
  </w:footnote>
  <w:footnote w:type="continuationSeparator" w:id="0">
    <w:p w:rsidR="00FC1B79" w:rsidRDefault="00FC1B79" w:rsidP="00A67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9"/>
    <w:rsid w:val="000A1730"/>
    <w:rsid w:val="001342A4"/>
    <w:rsid w:val="00173596"/>
    <w:rsid w:val="001864C5"/>
    <w:rsid w:val="001E164A"/>
    <w:rsid w:val="002B40B2"/>
    <w:rsid w:val="003647E3"/>
    <w:rsid w:val="003A3F43"/>
    <w:rsid w:val="004A339C"/>
    <w:rsid w:val="004D3724"/>
    <w:rsid w:val="004F3A4E"/>
    <w:rsid w:val="00530EAC"/>
    <w:rsid w:val="00566686"/>
    <w:rsid w:val="00697461"/>
    <w:rsid w:val="00800F96"/>
    <w:rsid w:val="009451B9"/>
    <w:rsid w:val="009967EA"/>
    <w:rsid w:val="009E63D1"/>
    <w:rsid w:val="00A02336"/>
    <w:rsid w:val="00A67C9B"/>
    <w:rsid w:val="00AF3671"/>
    <w:rsid w:val="00B108FE"/>
    <w:rsid w:val="00B10949"/>
    <w:rsid w:val="00B751EA"/>
    <w:rsid w:val="00D14176"/>
    <w:rsid w:val="00EC4A9C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F9FD"/>
  <w15:chartTrackingRefBased/>
  <w15:docId w15:val="{597302EE-3E4B-40AA-9E2A-7C1787A3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9B"/>
  </w:style>
  <w:style w:type="paragraph" w:styleId="a5">
    <w:name w:val="footer"/>
    <w:basedOn w:val="a"/>
    <w:link w:val="a6"/>
    <w:uiPriority w:val="99"/>
    <w:unhideWhenUsed/>
    <w:rsid w:val="00A6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9B"/>
  </w:style>
  <w:style w:type="paragraph" w:styleId="a7">
    <w:name w:val="Balloon Text"/>
    <w:basedOn w:val="a"/>
    <w:link w:val="a8"/>
    <w:uiPriority w:val="99"/>
    <w:semiHidden/>
    <w:unhideWhenUsed/>
    <w:rsid w:val="004A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Миронова Мария Сергеевна</cp:lastModifiedBy>
  <cp:revision>9</cp:revision>
  <cp:lastPrinted>2020-12-07T07:15:00Z</cp:lastPrinted>
  <dcterms:created xsi:type="dcterms:W3CDTF">2020-09-29T01:36:00Z</dcterms:created>
  <dcterms:modified xsi:type="dcterms:W3CDTF">2020-12-08T01:26:00Z</dcterms:modified>
</cp:coreProperties>
</file>