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44" w:rsidRPr="009F780E" w:rsidRDefault="00CC1702">
      <w:pPr>
        <w:pStyle w:val="10"/>
        <w:framePr w:w="9782" w:h="1483" w:hRule="exact" w:wrap="none" w:vAnchor="page" w:hAnchor="page" w:x="1015" w:y="1091"/>
        <w:shd w:val="clear" w:color="auto" w:fill="auto"/>
        <w:ind w:left="6400"/>
        <w:rPr>
          <w:sz w:val="26"/>
          <w:szCs w:val="26"/>
        </w:rPr>
      </w:pPr>
      <w:bookmarkStart w:id="0" w:name="bookmark0"/>
      <w:r w:rsidRPr="009F780E">
        <w:rPr>
          <w:sz w:val="26"/>
          <w:szCs w:val="26"/>
        </w:rPr>
        <w:t>УТВЕРЖДАЮ</w:t>
      </w:r>
      <w:bookmarkEnd w:id="0"/>
    </w:p>
    <w:p w:rsidR="00D24E44" w:rsidRPr="009F780E" w:rsidRDefault="00CC1702">
      <w:pPr>
        <w:pStyle w:val="20"/>
        <w:framePr w:w="9782" w:h="1483" w:hRule="exact" w:wrap="none" w:vAnchor="page" w:hAnchor="page" w:x="1015" w:y="1091"/>
        <w:shd w:val="clear" w:color="auto" w:fill="auto"/>
        <w:ind w:left="4660" w:firstLine="0"/>
        <w:rPr>
          <w:sz w:val="26"/>
          <w:szCs w:val="26"/>
        </w:rPr>
      </w:pPr>
      <w:r w:rsidRPr="009F780E">
        <w:rPr>
          <w:sz w:val="26"/>
          <w:szCs w:val="26"/>
        </w:rPr>
        <w:t>Президент Неправительственного экологического фонда имени В</w:t>
      </w:r>
      <w:proofErr w:type="gramStart"/>
      <w:r w:rsidRPr="009F780E">
        <w:rPr>
          <w:sz w:val="26"/>
          <w:szCs w:val="26"/>
        </w:rPr>
        <w:t>,И</w:t>
      </w:r>
      <w:proofErr w:type="gramEnd"/>
      <w:r w:rsidRPr="009F780E">
        <w:rPr>
          <w:sz w:val="26"/>
          <w:szCs w:val="26"/>
        </w:rPr>
        <w:t>. Вернадского,</w:t>
      </w:r>
    </w:p>
    <w:p w:rsidR="00D24E44" w:rsidRPr="009F780E" w:rsidRDefault="00CC1702">
      <w:pPr>
        <w:pStyle w:val="20"/>
        <w:framePr w:w="9782" w:h="1483" w:hRule="exact" w:wrap="none" w:vAnchor="page" w:hAnchor="page" w:x="1015" w:y="1091"/>
        <w:shd w:val="clear" w:color="auto" w:fill="auto"/>
        <w:ind w:left="4660" w:firstLine="0"/>
        <w:rPr>
          <w:sz w:val="26"/>
          <w:szCs w:val="26"/>
        </w:rPr>
      </w:pPr>
      <w:r w:rsidRPr="009F780E">
        <w:rPr>
          <w:sz w:val="26"/>
          <w:szCs w:val="26"/>
        </w:rPr>
        <w:t xml:space="preserve">Председатель Центрального со </w:t>
      </w:r>
      <w:proofErr w:type="spellStart"/>
      <w:r w:rsidRPr="009F780E">
        <w:rPr>
          <w:rStyle w:val="2-1pt"/>
          <w:sz w:val="26"/>
          <w:szCs w:val="26"/>
        </w:rPr>
        <w:t>вега</w:t>
      </w:r>
      <w:proofErr w:type="spellEnd"/>
      <w:r w:rsidRPr="009F780E">
        <w:rPr>
          <w:rStyle w:val="2-1pt"/>
          <w:sz w:val="26"/>
          <w:szCs w:val="26"/>
        </w:rPr>
        <w:t xml:space="preserve"> </w:t>
      </w:r>
      <w:r w:rsidRPr="009F780E">
        <w:rPr>
          <w:sz w:val="26"/>
          <w:szCs w:val="26"/>
        </w:rPr>
        <w:t>Всероссийского общества охраны природы</w:t>
      </w:r>
    </w:p>
    <w:p w:rsidR="00D24E44" w:rsidRPr="009F780E" w:rsidRDefault="00CC1702">
      <w:pPr>
        <w:framePr w:wrap="none" w:vAnchor="page" w:hAnchor="page" w:x="5969" w:y="2601"/>
        <w:rPr>
          <w:rFonts w:ascii="Times New Roman" w:hAnsi="Times New Roman" w:cs="Times New Roman"/>
          <w:sz w:val="26"/>
          <w:szCs w:val="26"/>
        </w:rPr>
      </w:pPr>
      <w:r w:rsidRPr="009F780E">
        <w:rPr>
          <w:rFonts w:ascii="Times New Roman" w:hAnsi="Times New Roman" w:cs="Times New Roman"/>
          <w:sz w:val="26"/>
          <w:szCs w:val="26"/>
        </w:rPr>
        <w:fldChar w:fldCharType="begin"/>
      </w:r>
      <w:r w:rsidRPr="009F780E">
        <w:rPr>
          <w:rFonts w:ascii="Times New Roman" w:hAnsi="Times New Roman" w:cs="Times New Roman"/>
          <w:sz w:val="26"/>
          <w:szCs w:val="26"/>
        </w:rPr>
        <w:instrText xml:space="preserve"> INCLUDEPICTURE  "C:\\Users\\Наталья\\Desktop\\media\\image1.png" \* MERGEFORMATINET </w:instrText>
      </w:r>
      <w:r w:rsidRPr="009F780E">
        <w:rPr>
          <w:rFonts w:ascii="Times New Roman" w:hAnsi="Times New Roman" w:cs="Times New Roman"/>
          <w:sz w:val="26"/>
          <w:szCs w:val="26"/>
        </w:rPr>
        <w:fldChar w:fldCharType="separate"/>
      </w:r>
      <w:r w:rsidR="0059283F">
        <w:rPr>
          <w:rFonts w:ascii="Times New Roman" w:hAnsi="Times New Roman" w:cs="Times New Roman"/>
          <w:sz w:val="26"/>
          <w:szCs w:val="26"/>
        </w:rPr>
        <w:fldChar w:fldCharType="begin"/>
      </w:r>
      <w:r w:rsidR="0059283F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59283F">
        <w:rPr>
          <w:rFonts w:ascii="Times New Roman" w:hAnsi="Times New Roman" w:cs="Times New Roman"/>
          <w:sz w:val="26"/>
          <w:szCs w:val="26"/>
        </w:rPr>
        <w:instrText>INCLUDEPICTURE  "C:\\Users\\Наталья\\Desktop\\media\\image1.png" \* MERGEFORMATINET</w:instrText>
      </w:r>
      <w:r w:rsidR="0059283F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59283F">
        <w:rPr>
          <w:rFonts w:ascii="Times New Roman" w:hAnsi="Times New Roman" w:cs="Times New Roman"/>
          <w:sz w:val="26"/>
          <w:szCs w:val="26"/>
        </w:rPr>
        <w:fldChar w:fldCharType="separate"/>
      </w:r>
      <w:r w:rsidR="0059283F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20.25pt">
            <v:imagedata r:id="rId8" r:href="rId9"/>
          </v:shape>
        </w:pict>
      </w:r>
      <w:r w:rsidR="0059283F">
        <w:rPr>
          <w:rFonts w:ascii="Times New Roman" w:hAnsi="Times New Roman" w:cs="Times New Roman"/>
          <w:sz w:val="26"/>
          <w:szCs w:val="26"/>
        </w:rPr>
        <w:fldChar w:fldCharType="end"/>
      </w:r>
      <w:r w:rsidRPr="009F780E">
        <w:rPr>
          <w:rFonts w:ascii="Times New Roman" w:hAnsi="Times New Roman" w:cs="Times New Roman"/>
          <w:sz w:val="26"/>
          <w:szCs w:val="26"/>
        </w:rPr>
        <w:fldChar w:fldCharType="end"/>
      </w:r>
    </w:p>
    <w:p w:rsidR="00D24E44" w:rsidRPr="009F780E" w:rsidRDefault="00CC1702">
      <w:pPr>
        <w:pStyle w:val="30"/>
        <w:framePr w:w="9782" w:h="492" w:hRule="exact" w:wrap="none" w:vAnchor="page" w:hAnchor="page" w:x="1015" w:y="2579"/>
        <w:shd w:val="clear" w:color="auto" w:fill="auto"/>
        <w:spacing w:line="220" w:lineRule="exact"/>
        <w:ind w:left="6663"/>
        <w:rPr>
          <w:sz w:val="26"/>
          <w:szCs w:val="26"/>
        </w:rPr>
      </w:pPr>
      <w:r w:rsidRPr="009F780E">
        <w:rPr>
          <w:sz w:val="26"/>
          <w:szCs w:val="26"/>
        </w:rPr>
        <w:t>/</w:t>
      </w:r>
    </w:p>
    <w:p w:rsidR="00D24E44" w:rsidRPr="009F780E" w:rsidRDefault="00CC1702">
      <w:pPr>
        <w:pStyle w:val="40"/>
        <w:framePr w:w="9782" w:h="492" w:hRule="exact" w:wrap="none" w:vAnchor="page" w:hAnchor="page" w:x="1015" w:y="2579"/>
        <w:shd w:val="clear" w:color="auto" w:fill="auto"/>
        <w:spacing w:after="0" w:line="240" w:lineRule="exact"/>
        <w:ind w:left="6663"/>
        <w:rPr>
          <w:sz w:val="26"/>
          <w:szCs w:val="26"/>
        </w:rPr>
      </w:pPr>
      <w:r w:rsidRPr="009F780E">
        <w:rPr>
          <w:sz w:val="26"/>
          <w:szCs w:val="26"/>
        </w:rPr>
        <w:t>М3.А. Грачев</w:t>
      </w:r>
    </w:p>
    <w:p w:rsidR="00D24E44" w:rsidRPr="009F780E" w:rsidRDefault="00CC1702">
      <w:pPr>
        <w:pStyle w:val="10"/>
        <w:framePr w:w="9782" w:h="884" w:hRule="exact" w:wrap="none" w:vAnchor="page" w:hAnchor="page" w:x="1015" w:y="4120"/>
        <w:shd w:val="clear" w:color="auto" w:fill="auto"/>
        <w:spacing w:line="274" w:lineRule="exact"/>
        <w:jc w:val="center"/>
        <w:rPr>
          <w:sz w:val="26"/>
          <w:szCs w:val="26"/>
        </w:rPr>
      </w:pPr>
      <w:bookmarkStart w:id="1" w:name="bookmark1"/>
      <w:r w:rsidRPr="009F780E">
        <w:rPr>
          <w:sz w:val="26"/>
          <w:szCs w:val="26"/>
        </w:rPr>
        <w:t>ПОЛОЖЕНИЕ</w:t>
      </w:r>
      <w:bookmarkEnd w:id="1"/>
    </w:p>
    <w:p w:rsidR="00D24E44" w:rsidRPr="009F780E" w:rsidRDefault="00CC1702">
      <w:pPr>
        <w:pStyle w:val="10"/>
        <w:framePr w:w="9782" w:h="884" w:hRule="exact" w:wrap="none" w:vAnchor="page" w:hAnchor="page" w:x="1015" w:y="4120"/>
        <w:shd w:val="clear" w:color="auto" w:fill="auto"/>
        <w:spacing w:line="274" w:lineRule="exact"/>
        <w:jc w:val="center"/>
        <w:rPr>
          <w:sz w:val="26"/>
          <w:szCs w:val="26"/>
        </w:rPr>
      </w:pPr>
      <w:bookmarkStart w:id="2" w:name="bookmark2"/>
      <w:r w:rsidRPr="009F780E">
        <w:rPr>
          <w:sz w:val="26"/>
          <w:szCs w:val="26"/>
        </w:rPr>
        <w:t xml:space="preserve">О ПРОВЕДЕНИИ </w:t>
      </w:r>
      <w:proofErr w:type="gramStart"/>
      <w:r w:rsidRPr="009F780E">
        <w:rPr>
          <w:sz w:val="26"/>
          <w:szCs w:val="26"/>
        </w:rPr>
        <w:t>Ш</w:t>
      </w:r>
      <w:proofErr w:type="gramEnd"/>
      <w:r w:rsidRPr="009F780E">
        <w:rPr>
          <w:sz w:val="26"/>
          <w:szCs w:val="26"/>
        </w:rPr>
        <w:t xml:space="preserve"> ВСЕРОССИЙСКОГО КОНКУРСА</w:t>
      </w:r>
      <w:r w:rsidRPr="009F780E">
        <w:rPr>
          <w:sz w:val="26"/>
          <w:szCs w:val="26"/>
        </w:rPr>
        <w:br/>
        <w:t>«ЛУЧШИЙ ЭКОВОЛОНТЕРСКИЙ ОТРЯД»</w:t>
      </w:r>
      <w:bookmarkEnd w:id="2"/>
    </w:p>
    <w:p w:rsidR="00D24E44" w:rsidRPr="009F780E" w:rsidRDefault="00CC1702">
      <w:pPr>
        <w:pStyle w:val="10"/>
        <w:framePr w:w="9782" w:h="9708" w:hRule="exact" w:wrap="none" w:vAnchor="page" w:hAnchor="page" w:x="1015" w:y="5798"/>
        <w:numPr>
          <w:ilvl w:val="0"/>
          <w:numId w:val="1"/>
        </w:numPr>
        <w:shd w:val="clear" w:color="auto" w:fill="auto"/>
        <w:tabs>
          <w:tab w:val="left" w:pos="3911"/>
        </w:tabs>
        <w:spacing w:line="240" w:lineRule="exact"/>
        <w:ind w:left="3220"/>
        <w:jc w:val="both"/>
        <w:rPr>
          <w:sz w:val="26"/>
          <w:szCs w:val="26"/>
        </w:rPr>
      </w:pPr>
      <w:bookmarkStart w:id="3" w:name="bookmark3"/>
      <w:r w:rsidRPr="009F780E">
        <w:rPr>
          <w:sz w:val="26"/>
          <w:szCs w:val="26"/>
        </w:rPr>
        <w:t>ОБЩИЕ ПОЛОЖЕНИЯ</w:t>
      </w:r>
      <w:bookmarkEnd w:id="3"/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1"/>
          <w:numId w:val="1"/>
        </w:numPr>
        <w:shd w:val="clear" w:color="auto" w:fill="auto"/>
        <w:tabs>
          <w:tab w:val="left" w:pos="1233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Настоящее Положение определяет и регулирует цели, порядок проведения Всероссийского конкурса «Лучший </w:t>
      </w:r>
      <w:proofErr w:type="spellStart"/>
      <w:r w:rsidRPr="009F780E">
        <w:rPr>
          <w:sz w:val="26"/>
          <w:szCs w:val="26"/>
        </w:rPr>
        <w:t>эковолонтерский</w:t>
      </w:r>
      <w:proofErr w:type="spellEnd"/>
      <w:r w:rsidRPr="009F780E">
        <w:rPr>
          <w:sz w:val="26"/>
          <w:szCs w:val="26"/>
        </w:rPr>
        <w:t xml:space="preserve"> отряд» (далее — Конкурс), подведение итогов и награждение победителей Конкурса.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1"/>
          <w:numId w:val="1"/>
        </w:numPr>
        <w:shd w:val="clear" w:color="auto" w:fill="auto"/>
        <w:tabs>
          <w:tab w:val="left" w:pos="1223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Конкурс проводится Неправительственным экологическим фондом имени В.И. Вернадского (далее -■ Фонд), Всероссийским обществом охраны природы (далее - ВООП), АНО «Экспоцентр «Заповедники России», Межрегиональной экологической общественной организацией «ГРИНЛАЙФ» (далее - МЭОО «ГРИ</w:t>
      </w:r>
      <w:proofErr w:type="gramStart"/>
      <w:r w:rsidRPr="009F780E">
        <w:rPr>
          <w:sz w:val="26"/>
          <w:szCs w:val="26"/>
        </w:rPr>
        <w:t>.Н</w:t>
      </w:r>
      <w:proofErr w:type="gramEnd"/>
      <w:r w:rsidRPr="009F780E">
        <w:rPr>
          <w:sz w:val="26"/>
          <w:szCs w:val="26"/>
        </w:rPr>
        <w:t>ЛАЙФ») и ФГБУ «Информационно* аналитический центр поддержки заповедного дела» при поддержке Министерства природных ресурсов и экологии Российской Федерации (далее —* Минприроды России), в целях выявления и поощрения лучших экологических волонтерских инициатив и практик.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1"/>
          <w:numId w:val="1"/>
        </w:numPr>
        <w:shd w:val="clear" w:color="auto" w:fill="auto"/>
        <w:tabs>
          <w:tab w:val="left" w:pos="1188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Конкурс направлен на развитие </w:t>
      </w:r>
      <w:proofErr w:type="spellStart"/>
      <w:r w:rsidRPr="009F780E">
        <w:rPr>
          <w:sz w:val="26"/>
          <w:szCs w:val="26"/>
        </w:rPr>
        <w:t>эковолонтерской</w:t>
      </w:r>
      <w:proofErr w:type="spellEnd"/>
      <w:r w:rsidRPr="009F780E">
        <w:rPr>
          <w:sz w:val="26"/>
          <w:szCs w:val="26"/>
        </w:rPr>
        <w:t xml:space="preserve"> деятельности в интересах устойчивого развития.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1"/>
          <w:numId w:val="1"/>
        </w:numPr>
        <w:shd w:val="clear" w:color="auto" w:fill="auto"/>
        <w:tabs>
          <w:tab w:val="left" w:pos="1194"/>
        </w:tabs>
        <w:spacing w:line="274" w:lineRule="exact"/>
        <w:ind w:left="360" w:firstLine="36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Цели Конкурса: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0"/>
          <w:numId w:val="2"/>
        </w:numPr>
        <w:shd w:val="clear" w:color="auto" w:fill="auto"/>
        <w:tabs>
          <w:tab w:val="left" w:pos="1157"/>
        </w:tabs>
        <w:spacing w:line="274" w:lineRule="exact"/>
        <w:ind w:left="360" w:firstLine="36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выявление и поддержка наиболее активных </w:t>
      </w:r>
      <w:proofErr w:type="spellStart"/>
      <w:r w:rsidRPr="009F780E">
        <w:rPr>
          <w:sz w:val="26"/>
          <w:szCs w:val="26"/>
        </w:rPr>
        <w:t>эково</w:t>
      </w:r>
      <w:r w:rsidR="00BC260D">
        <w:rPr>
          <w:sz w:val="26"/>
          <w:szCs w:val="26"/>
        </w:rPr>
        <w:t>л</w:t>
      </w:r>
      <w:r w:rsidRPr="009F780E">
        <w:rPr>
          <w:sz w:val="26"/>
          <w:szCs w:val="26"/>
        </w:rPr>
        <w:t>онтерских</w:t>
      </w:r>
      <w:proofErr w:type="spellEnd"/>
      <w:r w:rsidRPr="009F780E">
        <w:rPr>
          <w:sz w:val="26"/>
          <w:szCs w:val="26"/>
        </w:rPr>
        <w:t xml:space="preserve"> отрядов;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0"/>
          <w:numId w:val="2"/>
        </w:numPr>
        <w:shd w:val="clear" w:color="auto" w:fill="auto"/>
        <w:tabs>
          <w:tab w:val="left" w:pos="1157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повышение мотивации подрастающего поколения к участию в социально ориентированной деятельности;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0"/>
          <w:numId w:val="2"/>
        </w:numPr>
        <w:shd w:val="clear" w:color="auto" w:fill="auto"/>
        <w:tabs>
          <w:tab w:val="left" w:pos="1157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привлечение внимания общественности к наиболее успешным примерам молодежных инициатив, а также проблемам сохранения окружающей среды, популяризация успешных экологических волонтерских практик и опыта;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0"/>
          <w:numId w:val="2"/>
        </w:numPr>
        <w:shd w:val="clear" w:color="auto" w:fill="auto"/>
        <w:tabs>
          <w:tab w:val="left" w:pos="1157"/>
        </w:tabs>
        <w:spacing w:line="274" w:lineRule="exact"/>
        <w:ind w:left="360" w:firstLine="36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систематизация информации о действующих в России </w:t>
      </w:r>
      <w:proofErr w:type="spellStart"/>
      <w:r w:rsidRPr="009F780E">
        <w:rPr>
          <w:sz w:val="26"/>
          <w:szCs w:val="26"/>
        </w:rPr>
        <w:t>эковолонтерских</w:t>
      </w:r>
      <w:proofErr w:type="spellEnd"/>
      <w:r w:rsidRPr="009F780E">
        <w:rPr>
          <w:sz w:val="26"/>
          <w:szCs w:val="26"/>
        </w:rPr>
        <w:t xml:space="preserve"> отрядах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1"/>
          <w:numId w:val="1"/>
        </w:numPr>
        <w:shd w:val="clear" w:color="auto" w:fill="auto"/>
        <w:tabs>
          <w:tab w:val="left" w:pos="1194"/>
        </w:tabs>
        <w:spacing w:line="274" w:lineRule="exact"/>
        <w:ind w:left="360" w:firstLine="36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Конкурс проводится </w:t>
      </w:r>
      <w:proofErr w:type="spellStart"/>
      <w:r w:rsidRPr="009F780E">
        <w:rPr>
          <w:sz w:val="26"/>
          <w:szCs w:val="26"/>
        </w:rPr>
        <w:t>гю</w:t>
      </w:r>
      <w:proofErr w:type="spellEnd"/>
      <w:r w:rsidRPr="009F780E">
        <w:rPr>
          <w:sz w:val="26"/>
          <w:szCs w:val="26"/>
        </w:rPr>
        <w:t xml:space="preserve"> следующим номинациям: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0"/>
          <w:numId w:val="2"/>
        </w:numPr>
        <w:shd w:val="clear" w:color="auto" w:fill="auto"/>
        <w:tabs>
          <w:tab w:val="left" w:pos="1188"/>
        </w:tabs>
        <w:spacing w:line="274" w:lineRule="exact"/>
        <w:ind w:left="360" w:firstLine="36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«Помогаем заповедникам» (проекты волонтерских отрядов на особо охраняемых природных территориях: экологические акции по очистке территорий, благоустройство объектов инфраструктуры, участие в сохранении флоры и фауны, развитие экотуризма, разработка экскурсионных программ и сувенирной продукции, организация </w:t>
      </w:r>
      <w:proofErr w:type="spellStart"/>
      <w:r w:rsidRPr="009F780E">
        <w:rPr>
          <w:sz w:val="26"/>
          <w:szCs w:val="26"/>
        </w:rPr>
        <w:t>экотроп</w:t>
      </w:r>
      <w:proofErr w:type="spellEnd"/>
      <w:r w:rsidRPr="009F780E">
        <w:rPr>
          <w:sz w:val="26"/>
          <w:szCs w:val="26"/>
        </w:rPr>
        <w:t xml:space="preserve">, обустройся </w:t>
      </w:r>
      <w:proofErr w:type="gramStart"/>
      <w:r w:rsidRPr="009F780E">
        <w:rPr>
          <w:sz w:val="26"/>
          <w:szCs w:val="26"/>
        </w:rPr>
        <w:t>во</w:t>
      </w:r>
      <w:proofErr w:type="gramEnd"/>
      <w:r w:rsidRPr="009F780E">
        <w:rPr>
          <w:sz w:val="26"/>
          <w:szCs w:val="26"/>
        </w:rPr>
        <w:t xml:space="preserve"> туристических стоянок, другие проекты);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0"/>
          <w:numId w:val="2"/>
        </w:numPr>
        <w:shd w:val="clear" w:color="auto" w:fill="auto"/>
        <w:tabs>
          <w:tab w:val="left" w:pos="1188"/>
        </w:tabs>
        <w:spacing w:line="274" w:lineRule="exact"/>
        <w:ind w:left="360" w:firstLine="36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«</w:t>
      </w:r>
      <w:proofErr w:type="spellStart"/>
      <w:r w:rsidRPr="009F780E">
        <w:rPr>
          <w:sz w:val="26"/>
          <w:szCs w:val="26"/>
        </w:rPr>
        <w:t>Эковолонтеры</w:t>
      </w:r>
      <w:proofErr w:type="spellEnd"/>
      <w:r w:rsidRPr="009F780E">
        <w:rPr>
          <w:sz w:val="26"/>
          <w:szCs w:val="26"/>
        </w:rPr>
        <w:t xml:space="preserve"> — рекам и озерам» (проекты волонтерских отрядов по очистке берегов водных объектов — рек, озер, восстановление родников, сохранение водного биоразнообразия, благоустройство пляжей и мест отдыха у воды, другие проекты);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shd w:val="clear" w:color="auto" w:fill="auto"/>
        <w:tabs>
          <w:tab w:val="left" w:leader="dot" w:pos="950"/>
        </w:tabs>
        <w:spacing w:line="274" w:lineRule="exact"/>
        <w:ind w:left="360" w:firstLine="36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ab/>
        <w:t xml:space="preserve"> </w:t>
      </w:r>
      <w:proofErr w:type="gramStart"/>
      <w:r w:rsidRPr="009F780E">
        <w:rPr>
          <w:sz w:val="26"/>
          <w:szCs w:val="26"/>
        </w:rPr>
        <w:t xml:space="preserve">«Волонтеры леса» (проекты волонтерских отрядов </w:t>
      </w:r>
      <w:proofErr w:type="spellStart"/>
      <w:r w:rsidRPr="009F780E">
        <w:rPr>
          <w:sz w:val="26"/>
          <w:szCs w:val="26"/>
        </w:rPr>
        <w:t>гю</w:t>
      </w:r>
      <w:proofErr w:type="spellEnd"/>
      <w:r w:rsidRPr="009F780E">
        <w:rPr>
          <w:sz w:val="26"/>
          <w:szCs w:val="26"/>
        </w:rPr>
        <w:t xml:space="preserve"> сохранению и восстановлению</w:t>
      </w:r>
      <w:proofErr w:type="gramEnd"/>
    </w:p>
    <w:p w:rsidR="00D24E44" w:rsidRPr="009F780E" w:rsidRDefault="00CC1702">
      <w:pPr>
        <w:pStyle w:val="20"/>
        <w:framePr w:w="9782" w:h="9708" w:hRule="exact" w:wrap="none" w:vAnchor="page" w:hAnchor="page" w:x="1015" w:y="5798"/>
        <w:shd w:val="clear" w:color="auto" w:fill="auto"/>
        <w:spacing w:line="274" w:lineRule="exact"/>
        <w:ind w:left="360" w:firstLine="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лесов и лесных насаждений, очистка лесов от мусора, профилактика возгораний, локализация пожаров, участие в тушении лесных пожаров, другие проекты);</w:t>
      </w:r>
    </w:p>
    <w:p w:rsidR="00D24E44" w:rsidRPr="009F780E" w:rsidRDefault="00CC1702">
      <w:pPr>
        <w:pStyle w:val="20"/>
        <w:framePr w:w="9782" w:h="9708" w:hRule="exact" w:wrap="none" w:vAnchor="page" w:hAnchor="page" w:x="1015" w:y="5798"/>
        <w:numPr>
          <w:ilvl w:val="0"/>
          <w:numId w:val="2"/>
        </w:numPr>
        <w:shd w:val="clear" w:color="auto" w:fill="auto"/>
        <w:tabs>
          <w:tab w:val="left" w:pos="1157"/>
        </w:tabs>
        <w:spacing w:line="274" w:lineRule="exact"/>
        <w:ind w:left="360" w:firstLine="360"/>
        <w:rPr>
          <w:sz w:val="26"/>
          <w:szCs w:val="26"/>
        </w:rPr>
      </w:pPr>
      <w:proofErr w:type="gramStart"/>
      <w:r w:rsidRPr="009F780E">
        <w:rPr>
          <w:sz w:val="26"/>
          <w:szCs w:val="26"/>
        </w:rPr>
        <w:t>«</w:t>
      </w:r>
      <w:proofErr w:type="spellStart"/>
      <w:r w:rsidRPr="009F780E">
        <w:rPr>
          <w:sz w:val="26"/>
          <w:szCs w:val="26"/>
        </w:rPr>
        <w:t>Эковолоитеры</w:t>
      </w:r>
      <w:proofErr w:type="spellEnd"/>
      <w:r w:rsidRPr="009F780E">
        <w:rPr>
          <w:sz w:val="26"/>
          <w:szCs w:val="26"/>
        </w:rPr>
        <w:t xml:space="preserve"> города» (проекты волонтерских отрядов по организации и проведению субботников, уборка парков и скверов, озеленение дворов и улиц,</w:t>
      </w:r>
      <w:proofErr w:type="gramEnd"/>
    </w:p>
    <w:p w:rsidR="00D24E44" w:rsidRPr="009F780E" w:rsidRDefault="00D24E44">
      <w:pPr>
        <w:rPr>
          <w:rFonts w:ascii="Times New Roman" w:hAnsi="Times New Roman" w:cs="Times New Roman"/>
          <w:sz w:val="26"/>
          <w:szCs w:val="26"/>
        </w:rPr>
        <w:sectPr w:rsidR="00D24E44" w:rsidRPr="009F78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E44" w:rsidRPr="009F780E" w:rsidRDefault="00CC1702">
      <w:pPr>
        <w:pStyle w:val="20"/>
        <w:framePr w:w="9802" w:h="5002" w:hRule="exact" w:wrap="none" w:vAnchor="page" w:hAnchor="page" w:x="1006" w:y="1196"/>
        <w:shd w:val="clear" w:color="auto" w:fill="auto"/>
        <w:spacing w:line="274" w:lineRule="exact"/>
        <w:ind w:left="440" w:firstLine="0"/>
        <w:jc w:val="both"/>
        <w:rPr>
          <w:sz w:val="26"/>
          <w:szCs w:val="26"/>
        </w:rPr>
      </w:pPr>
      <w:r w:rsidRPr="009F780E">
        <w:rPr>
          <w:sz w:val="26"/>
          <w:szCs w:val="26"/>
        </w:rPr>
        <w:lastRenderedPageBreak/>
        <w:t>благоустройство городс</w:t>
      </w:r>
      <w:r w:rsidR="00BC260D">
        <w:rPr>
          <w:sz w:val="26"/>
          <w:szCs w:val="26"/>
        </w:rPr>
        <w:t>ки</w:t>
      </w:r>
      <w:r w:rsidRPr="009F780E">
        <w:rPr>
          <w:sz w:val="26"/>
          <w:szCs w:val="26"/>
        </w:rPr>
        <w:t>х/по</w:t>
      </w:r>
      <w:r w:rsidR="00BC260D">
        <w:rPr>
          <w:sz w:val="26"/>
          <w:szCs w:val="26"/>
        </w:rPr>
        <w:t>с</w:t>
      </w:r>
      <w:r w:rsidRPr="009F780E">
        <w:rPr>
          <w:sz w:val="26"/>
          <w:szCs w:val="26"/>
        </w:rPr>
        <w:t>елковых территорий, проведение экологических акций по сбору батареек, пластиковых крышек, макулатуры, акции по бесплатному обмену строительными материалами и инструментами в целях снижения объема утилизируемых отходов, другие проекты);</w:t>
      </w:r>
    </w:p>
    <w:p w:rsidR="00D24E44" w:rsidRPr="009F780E" w:rsidRDefault="00CC1702">
      <w:pPr>
        <w:pStyle w:val="20"/>
        <w:framePr w:w="9802" w:h="5002" w:hRule="exact" w:wrap="none" w:vAnchor="page" w:hAnchor="page" w:x="1006" w:y="1196"/>
        <w:numPr>
          <w:ilvl w:val="0"/>
          <w:numId w:val="2"/>
        </w:numPr>
        <w:shd w:val="clear" w:color="auto" w:fill="auto"/>
        <w:tabs>
          <w:tab w:val="left" w:pos="1185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«Мусору — нет!» (проекты волонтерских отрядов по очистке территорий от мусора, выявление несанкционированных свалок, успешные практики селективного сбора мусора);</w:t>
      </w:r>
    </w:p>
    <w:p w:rsidR="00D24E44" w:rsidRPr="009F780E" w:rsidRDefault="00BC260D">
      <w:pPr>
        <w:pStyle w:val="20"/>
        <w:framePr w:w="9802" w:h="5002" w:hRule="exact" w:wrap="none" w:vAnchor="page" w:hAnchor="page" w:x="1006" w:y="1196"/>
        <w:numPr>
          <w:ilvl w:val="0"/>
          <w:numId w:val="2"/>
        </w:numPr>
        <w:shd w:val="clear" w:color="auto" w:fill="auto"/>
        <w:spacing w:line="274" w:lineRule="exact"/>
        <w:ind w:left="440" w:firstLin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«Эко взгляд» (создание </w:t>
      </w:r>
      <w:proofErr w:type="spellStart"/>
      <w:r>
        <w:rPr>
          <w:sz w:val="26"/>
          <w:szCs w:val="26"/>
        </w:rPr>
        <w:t>инте</w:t>
      </w:r>
      <w:r w:rsidR="00CC1702" w:rsidRPr="009F780E">
        <w:rPr>
          <w:sz w:val="26"/>
          <w:szCs w:val="26"/>
        </w:rPr>
        <w:t>рнет-ресурсов</w:t>
      </w:r>
      <w:proofErr w:type="spellEnd"/>
      <w:r w:rsidR="00CC1702" w:rsidRPr="009F780E">
        <w:rPr>
          <w:sz w:val="26"/>
          <w:szCs w:val="26"/>
        </w:rPr>
        <w:t>, подготовка материалов и издание газет, журналов, справочников и других электронных и печатных материалов экологической тематики, распространение в сети Интернет и СМИ материалов об экологической волонтерской деятельности, проекты по экологическому образованию и просвещению, организация и проведение выставок, другие проекты);</w:t>
      </w:r>
    </w:p>
    <w:p w:rsidR="00D24E44" w:rsidRPr="009F780E" w:rsidRDefault="00CC1702">
      <w:pPr>
        <w:pStyle w:val="20"/>
        <w:framePr w:w="9802" w:h="5002" w:hRule="exact" w:wrap="none" w:vAnchor="page" w:hAnchor="page" w:x="1006" w:y="1196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left="440" w:firstLine="280"/>
        <w:jc w:val="both"/>
        <w:rPr>
          <w:sz w:val="26"/>
          <w:szCs w:val="26"/>
        </w:rPr>
      </w:pPr>
      <w:proofErr w:type="gramStart"/>
      <w:r w:rsidRPr="009F780E">
        <w:rPr>
          <w:sz w:val="26"/>
          <w:szCs w:val="26"/>
        </w:rPr>
        <w:t>«Журавль в небе» (номинация посвящена Году журавля, объявленному Союзом птиц России в 2020 году.</w:t>
      </w:r>
      <w:proofErr w:type="gramEnd"/>
      <w:r w:rsidRPr="009F780E">
        <w:rPr>
          <w:sz w:val="26"/>
          <w:szCs w:val="26"/>
        </w:rPr>
        <w:t xml:space="preserve"> В номинации оцениваются добровольческие акции по благоустройству мест пребывания туристов и посетителей в границах особо охраняемых природных территорий, расположенных в ареалах обитания журавлей; добровольческие просветительские проекты, направленные на освещение вопросов охраны и изучения журавлей, в том числе мониторинг журавлей на путях миграции с привлечением </w:t>
      </w:r>
      <w:proofErr w:type="spellStart"/>
      <w:proofErr w:type="gramStart"/>
      <w:r w:rsidRPr="009F780E">
        <w:rPr>
          <w:sz w:val="26"/>
          <w:szCs w:val="26"/>
        </w:rPr>
        <w:t>общест</w:t>
      </w:r>
      <w:proofErr w:type="spellEnd"/>
      <w:r w:rsidRPr="009F780E">
        <w:rPr>
          <w:sz w:val="26"/>
          <w:szCs w:val="26"/>
        </w:rPr>
        <w:t xml:space="preserve"> венных</w:t>
      </w:r>
      <w:proofErr w:type="gramEnd"/>
      <w:r w:rsidRPr="009F780E">
        <w:rPr>
          <w:sz w:val="26"/>
          <w:szCs w:val="26"/>
        </w:rPr>
        <w:t xml:space="preserve"> организаций и волонтеров, включая </w:t>
      </w:r>
      <w:proofErr w:type="spellStart"/>
      <w:r w:rsidRPr="009F780E">
        <w:rPr>
          <w:sz w:val="26"/>
          <w:szCs w:val="26"/>
        </w:rPr>
        <w:t>бердвотчинг</w:t>
      </w:r>
      <w:proofErr w:type="spellEnd"/>
      <w:r w:rsidRPr="009F780E">
        <w:rPr>
          <w:sz w:val="26"/>
          <w:szCs w:val="26"/>
        </w:rPr>
        <w:t>).</w:t>
      </w:r>
    </w:p>
    <w:p w:rsidR="00D24E44" w:rsidRPr="009F780E" w:rsidRDefault="00CC1702">
      <w:pPr>
        <w:pStyle w:val="10"/>
        <w:framePr w:w="9802" w:h="3082" w:hRule="exact" w:wrap="none" w:vAnchor="page" w:hAnchor="page" w:x="1006" w:y="6970"/>
        <w:numPr>
          <w:ilvl w:val="0"/>
          <w:numId w:val="1"/>
        </w:numPr>
        <w:shd w:val="clear" w:color="auto" w:fill="auto"/>
        <w:tabs>
          <w:tab w:val="left" w:pos="3892"/>
        </w:tabs>
        <w:spacing w:line="274" w:lineRule="exact"/>
        <w:ind w:left="3560"/>
        <w:jc w:val="both"/>
        <w:rPr>
          <w:sz w:val="26"/>
          <w:szCs w:val="26"/>
        </w:rPr>
      </w:pPr>
      <w:bookmarkStart w:id="4" w:name="bookmark4"/>
      <w:r w:rsidRPr="009F780E">
        <w:rPr>
          <w:sz w:val="26"/>
          <w:szCs w:val="26"/>
        </w:rPr>
        <w:t>УЧАСТНИКИ КОНКУРСА</w:t>
      </w:r>
      <w:bookmarkEnd w:id="4"/>
    </w:p>
    <w:p w:rsidR="00D24E44" w:rsidRPr="009F780E" w:rsidRDefault="00CC1702">
      <w:pPr>
        <w:pStyle w:val="20"/>
        <w:framePr w:w="9802" w:h="3082" w:hRule="exact" w:wrap="none" w:vAnchor="page" w:hAnchor="page" w:x="1006" w:y="6970"/>
        <w:numPr>
          <w:ilvl w:val="1"/>
          <w:numId w:val="1"/>
        </w:numPr>
        <w:shd w:val="clear" w:color="auto" w:fill="auto"/>
        <w:tabs>
          <w:tab w:val="left" w:pos="1196"/>
        </w:tabs>
        <w:spacing w:line="274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t>В Конкурсе могут принимать участие волонтерские отряды, участвующие в социально-экологической деятельности (далее - участники Конкурса),</w:t>
      </w:r>
    </w:p>
    <w:p w:rsidR="00D24E44" w:rsidRPr="009F780E" w:rsidRDefault="00CC1702">
      <w:pPr>
        <w:pStyle w:val="20"/>
        <w:framePr w:w="9802" w:h="3082" w:hRule="exact" w:wrap="none" w:vAnchor="page" w:hAnchor="page" w:x="1006" w:y="6970"/>
        <w:numPr>
          <w:ilvl w:val="1"/>
          <w:numId w:val="1"/>
        </w:numPr>
        <w:shd w:val="clear" w:color="auto" w:fill="auto"/>
        <w:tabs>
          <w:tab w:val="left" w:pos="1235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Участники Конкурса могут выдвигаться:</w:t>
      </w:r>
    </w:p>
    <w:p w:rsidR="00D24E44" w:rsidRPr="009F780E" w:rsidRDefault="00CC1702">
      <w:pPr>
        <w:pStyle w:val="20"/>
        <w:framePr w:w="9802" w:h="3082" w:hRule="exact" w:wrap="none" w:vAnchor="page" w:hAnchor="page" w:x="1006" w:y="697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самостоятельно;</w:t>
      </w:r>
    </w:p>
    <w:p w:rsidR="00D24E44" w:rsidRPr="009F780E" w:rsidRDefault="00CC1702">
      <w:pPr>
        <w:pStyle w:val="20"/>
        <w:framePr w:w="9802" w:h="3082" w:hRule="exact" w:wrap="none" w:vAnchor="page" w:hAnchor="page" w:x="1006" w:y="6970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федеральными, региональными и муниципальными органами власти;</w:t>
      </w:r>
    </w:p>
    <w:p w:rsidR="00D24E44" w:rsidRPr="009F780E" w:rsidRDefault="00CC1702">
      <w:pPr>
        <w:pStyle w:val="20"/>
        <w:framePr w:w="9802" w:h="3082" w:hRule="exact" w:wrap="none" w:vAnchor="page" w:hAnchor="page" w:x="1006" w:y="6970"/>
        <w:numPr>
          <w:ilvl w:val="0"/>
          <w:numId w:val="2"/>
        </w:numPr>
        <w:shd w:val="clear" w:color="auto" w:fill="auto"/>
        <w:tabs>
          <w:tab w:val="left" w:pos="1139"/>
        </w:tabs>
        <w:spacing w:line="274" w:lineRule="exact"/>
        <w:ind w:left="1100" w:right="3600" w:hanging="380"/>
        <w:rPr>
          <w:sz w:val="26"/>
          <w:szCs w:val="26"/>
        </w:rPr>
      </w:pPr>
      <w:r w:rsidRPr="009F780E">
        <w:rPr>
          <w:sz w:val="26"/>
          <w:szCs w:val="26"/>
        </w:rPr>
        <w:t>социальными и образовательными учреждениями; общественными и коммерческими организациями.</w:t>
      </w:r>
    </w:p>
    <w:p w:rsidR="00D24E44" w:rsidRPr="009F780E" w:rsidRDefault="00CC1702">
      <w:pPr>
        <w:pStyle w:val="20"/>
        <w:framePr w:w="9802" w:h="3082" w:hRule="exact" w:wrap="none" w:vAnchor="page" w:hAnchor="page" w:x="1006" w:y="6970"/>
        <w:shd w:val="clear" w:color="auto" w:fill="auto"/>
        <w:spacing w:line="274" w:lineRule="exact"/>
        <w:ind w:firstLine="0"/>
        <w:rPr>
          <w:sz w:val="26"/>
          <w:szCs w:val="26"/>
        </w:rPr>
      </w:pPr>
      <w:r w:rsidRPr="009F780E">
        <w:rPr>
          <w:sz w:val="26"/>
          <w:szCs w:val="26"/>
        </w:rPr>
        <w:t>Участие в Конкурсе является добровольным и бесплатным.</w:t>
      </w:r>
    </w:p>
    <w:p w:rsidR="00D24E44" w:rsidRPr="009F780E" w:rsidRDefault="00CC1702">
      <w:pPr>
        <w:pStyle w:val="20"/>
        <w:framePr w:w="9802" w:h="3082" w:hRule="exact" w:wrap="none" w:vAnchor="page" w:hAnchor="page" w:x="1006" w:y="697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t xml:space="preserve">Участники Конкурса могут подать одну заявку для участия в одной номинации. </w:t>
      </w:r>
      <w:proofErr w:type="gramStart"/>
      <w:r w:rsidRPr="009F780E">
        <w:rPr>
          <w:sz w:val="26"/>
          <w:szCs w:val="26"/>
        </w:rPr>
        <w:t>Участие одного полог [терского отряда в двух и более номинациях Конкурса не допускается.</w:t>
      </w:r>
      <w:proofErr w:type="gramEnd"/>
    </w:p>
    <w:p w:rsidR="00D24E44" w:rsidRPr="009F780E" w:rsidRDefault="00CC1702">
      <w:pPr>
        <w:pStyle w:val="10"/>
        <w:framePr w:w="9802" w:h="4453" w:hRule="exact" w:wrap="none" w:vAnchor="page" w:hAnchor="page" w:x="1006" w:y="10834"/>
        <w:numPr>
          <w:ilvl w:val="0"/>
          <w:numId w:val="1"/>
        </w:numPr>
        <w:shd w:val="clear" w:color="auto" w:fill="auto"/>
        <w:tabs>
          <w:tab w:val="left" w:pos="2392"/>
        </w:tabs>
        <w:spacing w:line="274" w:lineRule="exact"/>
        <w:ind w:left="2060"/>
        <w:jc w:val="both"/>
        <w:rPr>
          <w:sz w:val="26"/>
          <w:szCs w:val="26"/>
        </w:rPr>
      </w:pPr>
      <w:bookmarkStart w:id="5" w:name="bookmark5"/>
      <w:r w:rsidRPr="009F780E">
        <w:rPr>
          <w:sz w:val="26"/>
          <w:szCs w:val="26"/>
        </w:rPr>
        <w:t>ОРГАНИЗАЦИОННЫЙ КОМИТЕТ КОНКУРСА</w:t>
      </w:r>
      <w:bookmarkEnd w:id="5"/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t>Для организации и проведения Конкурса образуется Организационный комитет (далее - Оргкомитет).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Оргкомитет: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0"/>
          <w:numId w:val="2"/>
        </w:numPr>
        <w:shd w:val="clear" w:color="auto" w:fill="auto"/>
        <w:tabs>
          <w:tab w:val="left" w:pos="1129"/>
        </w:tabs>
        <w:spacing w:line="274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t>обеспечивает' размещение объявления о Конкурсе па официальных сайтах организаторов конкурса;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shd w:val="clear" w:color="auto" w:fill="auto"/>
        <w:spacing w:line="274" w:lineRule="exact"/>
        <w:ind w:firstLine="1100"/>
        <w:rPr>
          <w:sz w:val="26"/>
          <w:szCs w:val="26"/>
        </w:rPr>
      </w:pPr>
      <w:r w:rsidRPr="009F780E">
        <w:rPr>
          <w:sz w:val="26"/>
          <w:szCs w:val="26"/>
        </w:rPr>
        <w:t>информирует о проведении Конкурса федеральные органы власти и крупные общественные организации;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0"/>
          <w:numId w:val="2"/>
        </w:numPr>
        <w:shd w:val="clear" w:color="auto" w:fill="auto"/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 принимает материалы участников Конкурса в порядке, предусмотренном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shd w:val="clear" w:color="auto" w:fill="auto"/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в разделе 5 Положения: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0"/>
          <w:numId w:val="2"/>
        </w:numPr>
        <w:shd w:val="clear" w:color="auto" w:fill="auto"/>
        <w:spacing w:line="274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t xml:space="preserve"> проверяет материалы участников Конкурса на соответствие требованиям к их оформлению, установленным настоящим </w:t>
      </w:r>
      <w:proofErr w:type="gramStart"/>
      <w:r w:rsidRPr="009F780E">
        <w:rPr>
          <w:sz w:val="26"/>
          <w:szCs w:val="26"/>
        </w:rPr>
        <w:t>Положен</w:t>
      </w:r>
      <w:proofErr w:type="gramEnd"/>
      <w:r w:rsidRPr="009F780E">
        <w:rPr>
          <w:sz w:val="26"/>
          <w:szCs w:val="26"/>
        </w:rPr>
        <w:t xml:space="preserve"> г нем;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0"/>
          <w:numId w:val="2"/>
        </w:numPr>
        <w:shd w:val="clear" w:color="auto" w:fill="auto"/>
        <w:tabs>
          <w:tab w:val="left" w:pos="1139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организует награждение победителя и лауреатов Конкурса.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Критерии оценки конкурсных испытаний: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0"/>
          <w:numId w:val="2"/>
        </w:numPr>
        <w:shd w:val="clear" w:color="auto" w:fill="auto"/>
        <w:tabs>
          <w:tab w:val="left" w:pos="1139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системность работы </w:t>
      </w:r>
      <w:proofErr w:type="spellStart"/>
      <w:r w:rsidRPr="009F780E">
        <w:rPr>
          <w:sz w:val="26"/>
          <w:szCs w:val="26"/>
        </w:rPr>
        <w:t>эковолонтерского</w:t>
      </w:r>
      <w:proofErr w:type="spellEnd"/>
      <w:r w:rsidRPr="009F780E">
        <w:rPr>
          <w:sz w:val="26"/>
          <w:szCs w:val="26"/>
        </w:rPr>
        <w:t xml:space="preserve"> отряда;</w:t>
      </w:r>
    </w:p>
    <w:p w:rsidR="00D24E44" w:rsidRPr="009F780E" w:rsidRDefault="00CC1702">
      <w:pPr>
        <w:pStyle w:val="20"/>
        <w:framePr w:w="9802" w:h="4453" w:hRule="exact" w:wrap="none" w:vAnchor="page" w:hAnchor="page" w:x="1006" w:y="10834"/>
        <w:numPr>
          <w:ilvl w:val="0"/>
          <w:numId w:val="2"/>
        </w:numPr>
        <w:shd w:val="clear" w:color="auto" w:fill="auto"/>
        <w:tabs>
          <w:tab w:val="left" w:pos="1139"/>
        </w:tabs>
        <w:spacing w:line="274" w:lineRule="exact"/>
        <w:ind w:left="440" w:firstLine="2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наличие организационной структуры в эко волонтерском отряде;</w:t>
      </w:r>
    </w:p>
    <w:p w:rsidR="00D24E44" w:rsidRPr="009F780E" w:rsidRDefault="00CC1702">
      <w:pPr>
        <w:pStyle w:val="22"/>
        <w:framePr w:wrap="none" w:vAnchor="page" w:hAnchor="page" w:x="5796" w:y="15524"/>
        <w:shd w:val="clear" w:color="auto" w:fill="auto"/>
        <w:spacing w:line="280" w:lineRule="exact"/>
        <w:rPr>
          <w:rFonts w:ascii="Times New Roman" w:hAnsi="Times New Roman" w:cs="Times New Roman"/>
          <w:sz w:val="26"/>
          <w:szCs w:val="26"/>
        </w:rPr>
      </w:pPr>
      <w:r w:rsidRPr="009F780E">
        <w:rPr>
          <w:rFonts w:ascii="Times New Roman" w:hAnsi="Times New Roman" w:cs="Times New Roman"/>
          <w:sz w:val="26"/>
          <w:szCs w:val="26"/>
        </w:rPr>
        <w:t>2</w:t>
      </w:r>
    </w:p>
    <w:p w:rsidR="00D24E44" w:rsidRPr="009F780E" w:rsidRDefault="00D24E44">
      <w:pPr>
        <w:rPr>
          <w:rFonts w:ascii="Times New Roman" w:hAnsi="Times New Roman" w:cs="Times New Roman"/>
          <w:sz w:val="26"/>
          <w:szCs w:val="26"/>
        </w:rPr>
        <w:sectPr w:rsidR="00D24E44" w:rsidRPr="009F78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E44" w:rsidRPr="009F780E" w:rsidRDefault="00CC1702">
      <w:pPr>
        <w:pStyle w:val="20"/>
        <w:framePr w:w="9782" w:h="2511" w:hRule="exact" w:wrap="none" w:vAnchor="page" w:hAnchor="page" w:x="1015" w:y="1214"/>
        <w:shd w:val="clear" w:color="auto" w:fill="auto"/>
        <w:ind w:left="720" w:firstLine="0"/>
        <w:jc w:val="both"/>
        <w:rPr>
          <w:sz w:val="26"/>
          <w:szCs w:val="26"/>
        </w:rPr>
      </w:pPr>
      <w:r w:rsidRPr="009F780E">
        <w:rPr>
          <w:sz w:val="26"/>
          <w:szCs w:val="26"/>
        </w:rPr>
        <w:lastRenderedPageBreak/>
        <w:t xml:space="preserve">— количество и география мероприятий </w:t>
      </w:r>
      <w:proofErr w:type="spellStart"/>
      <w:r w:rsidRPr="009F780E">
        <w:rPr>
          <w:sz w:val="26"/>
          <w:szCs w:val="26"/>
        </w:rPr>
        <w:t>эковолонтерекой</w:t>
      </w:r>
      <w:proofErr w:type="spellEnd"/>
      <w:r w:rsidRPr="009F780E">
        <w:rPr>
          <w:sz w:val="26"/>
          <w:szCs w:val="26"/>
        </w:rPr>
        <w:t xml:space="preserve"> направленности, реализованных отрядом;</w:t>
      </w:r>
    </w:p>
    <w:p w:rsidR="00D24E44" w:rsidRPr="009F780E" w:rsidRDefault="00CC1702">
      <w:pPr>
        <w:pStyle w:val="20"/>
        <w:framePr w:w="9782" w:h="2511" w:hRule="exact" w:wrap="none" w:vAnchor="page" w:hAnchor="page" w:x="1015" w:y="1214"/>
        <w:shd w:val="clear" w:color="auto" w:fill="auto"/>
        <w:ind w:left="720" w:firstLine="3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освещение деятельности эко волонтерского отряда, наличие аккаунтов отряда и/или участников отряда в социальных сетях, взаимодействие со средствами массовой информации для популяризации накопленного опыта и успешных практик </w:t>
      </w:r>
      <w:proofErr w:type="spellStart"/>
      <w:r w:rsidR="00BC260D">
        <w:rPr>
          <w:sz w:val="26"/>
          <w:szCs w:val="26"/>
        </w:rPr>
        <w:t>эковолонтерс</w:t>
      </w:r>
      <w:r w:rsidRPr="009F780E">
        <w:rPr>
          <w:sz w:val="26"/>
          <w:szCs w:val="26"/>
        </w:rPr>
        <w:t>кой</w:t>
      </w:r>
      <w:proofErr w:type="spellEnd"/>
      <w:r w:rsidRPr="009F780E">
        <w:rPr>
          <w:sz w:val="26"/>
          <w:szCs w:val="26"/>
        </w:rPr>
        <w:t xml:space="preserve"> деятельности;</w:t>
      </w:r>
    </w:p>
    <w:p w:rsidR="00D24E44" w:rsidRPr="009F780E" w:rsidRDefault="00CC1702">
      <w:pPr>
        <w:pStyle w:val="20"/>
        <w:framePr w:w="9782" w:h="2511" w:hRule="exact" w:wrap="none" w:vAnchor="page" w:hAnchor="page" w:x="1015" w:y="1214"/>
        <w:shd w:val="clear" w:color="auto" w:fill="auto"/>
        <w:ind w:left="720" w:firstLine="38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реализация и трансляция принципов добровольчества;</w:t>
      </w:r>
    </w:p>
    <w:p w:rsidR="00D24E44" w:rsidRPr="009F780E" w:rsidRDefault="00CC1702">
      <w:pPr>
        <w:pStyle w:val="20"/>
        <w:framePr w:w="9782" w:h="2511" w:hRule="exact" w:wrap="none" w:vAnchor="page" w:hAnchor="page" w:x="1015" w:y="1214"/>
        <w:shd w:val="clear" w:color="auto" w:fill="auto"/>
        <w:tabs>
          <w:tab w:val="left" w:leader="dot" w:pos="931"/>
        </w:tabs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ab/>
        <w:t xml:space="preserve"> качество заявки и материалов, приложенных к портфолио;</w:t>
      </w:r>
    </w:p>
    <w:p w:rsidR="00D24E44" w:rsidRPr="009F780E" w:rsidRDefault="00CC1702">
      <w:pPr>
        <w:pStyle w:val="20"/>
        <w:framePr w:w="9782" w:h="2511" w:hRule="exact" w:wrap="none" w:vAnchor="page" w:hAnchor="page" w:x="1015" w:y="1214"/>
        <w:shd w:val="clear" w:color="auto" w:fill="auto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—- благи дарственные и рекомендательные письма.</w:t>
      </w:r>
    </w:p>
    <w:p w:rsidR="00D24E44" w:rsidRPr="009F780E" w:rsidRDefault="00CC1702">
      <w:pPr>
        <w:pStyle w:val="10"/>
        <w:framePr w:w="9782" w:h="2525" w:hRule="exact" w:wrap="none" w:vAnchor="page" w:hAnchor="page" w:x="1015" w:y="4494"/>
        <w:numPr>
          <w:ilvl w:val="0"/>
          <w:numId w:val="1"/>
        </w:numPr>
        <w:shd w:val="clear" w:color="auto" w:fill="auto"/>
        <w:tabs>
          <w:tab w:val="left" w:pos="3975"/>
        </w:tabs>
        <w:spacing w:line="274" w:lineRule="exact"/>
        <w:ind w:left="3640"/>
        <w:jc w:val="both"/>
        <w:rPr>
          <w:sz w:val="26"/>
          <w:szCs w:val="26"/>
        </w:rPr>
      </w:pPr>
      <w:bookmarkStart w:id="6" w:name="bookmark6"/>
      <w:r w:rsidRPr="009F780E">
        <w:rPr>
          <w:sz w:val="26"/>
          <w:szCs w:val="26"/>
        </w:rPr>
        <w:t>ЖЮРИ КОНКУРСА</w:t>
      </w:r>
      <w:bookmarkEnd w:id="6"/>
    </w:p>
    <w:p w:rsidR="00D24E44" w:rsidRPr="009F780E" w:rsidRDefault="00CC1702">
      <w:pPr>
        <w:pStyle w:val="20"/>
        <w:framePr w:w="9782" w:h="2525" w:hRule="exact" w:wrap="none" w:vAnchor="page" w:hAnchor="page" w:x="1015" w:y="4494"/>
        <w:shd w:val="clear" w:color="auto" w:fill="auto"/>
        <w:spacing w:line="274" w:lineRule="exact"/>
        <w:ind w:firstLine="720"/>
        <w:jc w:val="both"/>
        <w:rPr>
          <w:sz w:val="26"/>
          <w:szCs w:val="26"/>
        </w:rPr>
      </w:pPr>
      <w:proofErr w:type="gramStart"/>
      <w:r w:rsidRPr="009F780E">
        <w:rPr>
          <w:sz w:val="26"/>
          <w:szCs w:val="26"/>
        </w:rPr>
        <w:t>4.].</w:t>
      </w:r>
      <w:proofErr w:type="gramEnd"/>
      <w:r w:rsidRPr="009F780E">
        <w:rPr>
          <w:sz w:val="26"/>
          <w:szCs w:val="26"/>
        </w:rPr>
        <w:t xml:space="preserve"> Для проведения Конкурса и отбора победителей Конкурса образуется жюри Конкурса. Состав жюри Конкурса формируется </w:t>
      </w:r>
      <w:proofErr w:type="gramStart"/>
      <w:r w:rsidRPr="009F780E">
        <w:rPr>
          <w:sz w:val="26"/>
          <w:szCs w:val="26"/>
        </w:rPr>
        <w:t>из</w:t>
      </w:r>
      <w:proofErr w:type="gramEnd"/>
      <w:r w:rsidRPr="009F780E">
        <w:rPr>
          <w:sz w:val="26"/>
          <w:szCs w:val="26"/>
        </w:rPr>
        <w:t xml:space="preserve"> </w:t>
      </w:r>
      <w:proofErr w:type="gramStart"/>
      <w:r w:rsidRPr="009F780E">
        <w:rPr>
          <w:sz w:val="26"/>
          <w:szCs w:val="26"/>
        </w:rPr>
        <w:t>представителен</w:t>
      </w:r>
      <w:proofErr w:type="gramEnd"/>
      <w:r w:rsidRPr="009F780E">
        <w:rPr>
          <w:sz w:val="26"/>
          <w:szCs w:val="26"/>
        </w:rPr>
        <w:t xml:space="preserve"> Минприроды России, Фонда, ВООП, ЛНО «Экспоцентр «Заповедники России», МЭОО «ГРИИЛАЙФ». В состав жюри, по мере необходимости, могут быть приглашены представители других государственных учреждений и общественных организаций, осуществляющих свою деятельность в экологической сфере.</w:t>
      </w:r>
    </w:p>
    <w:p w:rsidR="00D24E44" w:rsidRPr="009F780E" w:rsidRDefault="00CC1702">
      <w:pPr>
        <w:pStyle w:val="20"/>
        <w:framePr w:w="9782" w:h="2525" w:hRule="exact" w:wrap="none" w:vAnchor="page" w:hAnchor="page" w:x="1015" w:y="4494"/>
        <w:numPr>
          <w:ilvl w:val="0"/>
          <w:numId w:val="3"/>
        </w:numPr>
        <w:shd w:val="clear" w:color="auto" w:fill="auto"/>
        <w:tabs>
          <w:tab w:val="left" w:pos="1227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Решение жюри Конкурса оформляется протоколом и подписывается председателем</w:t>
      </w:r>
    </w:p>
    <w:p w:rsidR="00D24E44" w:rsidRPr="009F780E" w:rsidRDefault="00CC1702">
      <w:pPr>
        <w:pStyle w:val="20"/>
        <w:framePr w:w="9782" w:h="2525" w:hRule="exact" w:wrap="none" w:vAnchor="page" w:hAnchor="page" w:x="1015" w:y="4494"/>
        <w:shd w:val="clear" w:color="auto" w:fill="auto"/>
        <w:spacing w:line="274" w:lineRule="exact"/>
        <w:ind w:firstLine="0"/>
        <w:rPr>
          <w:sz w:val="26"/>
          <w:szCs w:val="26"/>
        </w:rPr>
      </w:pPr>
      <w:r w:rsidRPr="009F780E">
        <w:rPr>
          <w:sz w:val="26"/>
          <w:szCs w:val="26"/>
        </w:rPr>
        <w:t>жюри.</w:t>
      </w:r>
    </w:p>
    <w:p w:rsidR="00D24E44" w:rsidRPr="009F780E" w:rsidRDefault="00CC1702">
      <w:pPr>
        <w:pStyle w:val="10"/>
        <w:framePr w:w="9782" w:h="5021" w:hRule="exact" w:wrap="none" w:vAnchor="page" w:hAnchor="page" w:x="1015" w:y="7940"/>
        <w:shd w:val="clear" w:color="auto" w:fill="auto"/>
        <w:spacing w:line="274" w:lineRule="exact"/>
        <w:jc w:val="center"/>
        <w:rPr>
          <w:sz w:val="26"/>
          <w:szCs w:val="26"/>
        </w:rPr>
      </w:pPr>
      <w:bookmarkStart w:id="7" w:name="bookmark7"/>
      <w:proofErr w:type="gramStart"/>
      <w:r w:rsidRPr="009F780E">
        <w:rPr>
          <w:sz w:val="26"/>
          <w:szCs w:val="26"/>
        </w:rPr>
        <w:t>б</w:t>
      </w:r>
      <w:proofErr w:type="gramEnd"/>
      <w:r w:rsidRPr="009F780E">
        <w:rPr>
          <w:sz w:val="26"/>
          <w:szCs w:val="26"/>
        </w:rPr>
        <w:t>. ПОРЯДОК И СРОКИ ПРОВЕДЕНИЯ КОНКУРСА</w:t>
      </w:r>
      <w:bookmarkEnd w:id="7"/>
    </w:p>
    <w:p w:rsidR="00D24E44" w:rsidRPr="009F780E" w:rsidRDefault="00CC1702">
      <w:pPr>
        <w:pStyle w:val="20"/>
        <w:framePr w:w="9782" w:h="5021" w:hRule="exact" w:wrap="none" w:vAnchor="page" w:hAnchor="page" w:x="1015" w:y="7940"/>
        <w:numPr>
          <w:ilvl w:val="0"/>
          <w:numId w:val="4"/>
        </w:numPr>
        <w:shd w:val="clear" w:color="auto" w:fill="auto"/>
        <w:tabs>
          <w:tab w:val="left" w:pos="1179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Конкурс проводится в один этап с 01 </w:t>
      </w:r>
      <w:proofErr w:type="gramStart"/>
      <w:r w:rsidRPr="009F780E">
        <w:rPr>
          <w:sz w:val="26"/>
          <w:szCs w:val="26"/>
        </w:rPr>
        <w:t>июля</w:t>
      </w:r>
      <w:proofErr w:type="gramEnd"/>
      <w:r w:rsidRPr="009F780E">
        <w:rPr>
          <w:sz w:val="26"/>
          <w:szCs w:val="26"/>
        </w:rPr>
        <w:t xml:space="preserve"> но 30 сентября 2020г. по материалам, представленными участниками Конкурса.</w:t>
      </w:r>
    </w:p>
    <w:p w:rsidR="00D24E44" w:rsidRPr="009F780E" w:rsidRDefault="00CC1702">
      <w:pPr>
        <w:pStyle w:val="20"/>
        <w:framePr w:w="9782" w:h="5021" w:hRule="exact" w:wrap="none" w:vAnchor="page" w:hAnchor="page" w:x="1015" w:y="7940"/>
        <w:numPr>
          <w:ilvl w:val="0"/>
          <w:numId w:val="4"/>
        </w:numPr>
        <w:shd w:val="clear" w:color="auto" w:fill="auto"/>
        <w:tabs>
          <w:tab w:val="left" w:pos="1179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Для участия в Конкурсе участники в срок до 30 сентября 2020г. представляют в Оргкомитет Конкурса следующие документы:</w:t>
      </w:r>
    </w:p>
    <w:p w:rsidR="00D24E44" w:rsidRPr="009F780E" w:rsidRDefault="00CC1702">
      <w:pPr>
        <w:pStyle w:val="20"/>
        <w:framePr w:w="9782" w:h="5021" w:hRule="exact" w:wrap="none" w:vAnchor="page" w:hAnchor="page" w:x="1015" w:y="7940"/>
        <w:numPr>
          <w:ilvl w:val="0"/>
          <w:numId w:val="2"/>
        </w:numPr>
        <w:shd w:val="clear" w:color="auto" w:fill="auto"/>
        <w:tabs>
          <w:tab w:val="left" w:pos="1135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заявление-анкету па участие в Конкурсе (Приложение 1 к Положению);</w:t>
      </w:r>
    </w:p>
    <w:p w:rsidR="00D24E44" w:rsidRPr="009F780E" w:rsidRDefault="00CC1702">
      <w:pPr>
        <w:pStyle w:val="20"/>
        <w:framePr w:w="9782" w:h="5021" w:hRule="exact" w:wrap="none" w:vAnchor="page" w:hAnchor="page" w:x="1015" w:y="7940"/>
        <w:numPr>
          <w:ilvl w:val="0"/>
          <w:numId w:val="2"/>
        </w:numPr>
        <w:shd w:val="clear" w:color="auto" w:fill="auto"/>
        <w:tabs>
          <w:tab w:val="left" w:pos="1135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портфолио, отражающее основные достижения отряда в сфере </w:t>
      </w:r>
      <w:proofErr w:type="spellStart"/>
      <w:r w:rsidRPr="009F780E">
        <w:rPr>
          <w:sz w:val="26"/>
          <w:szCs w:val="26"/>
        </w:rPr>
        <w:t>эко</w:t>
      </w:r>
      <w:bookmarkStart w:id="8" w:name="_GoBack"/>
      <w:bookmarkEnd w:id="8"/>
      <w:r w:rsidRPr="009F780E">
        <w:rPr>
          <w:sz w:val="26"/>
          <w:szCs w:val="26"/>
        </w:rPr>
        <w:t>волонтерства</w:t>
      </w:r>
      <w:proofErr w:type="spellEnd"/>
    </w:p>
    <w:p w:rsidR="00D24E44" w:rsidRPr="009F780E" w:rsidRDefault="00CC1702">
      <w:pPr>
        <w:pStyle w:val="20"/>
        <w:framePr w:w="9782" w:h="5021" w:hRule="exact" w:wrap="none" w:vAnchor="page" w:hAnchor="page" w:x="1015" w:y="7940"/>
        <w:shd w:val="clear" w:color="auto" w:fill="auto"/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(Приложение 2 к Положению).</w:t>
      </w:r>
    </w:p>
    <w:p w:rsidR="00D24E44" w:rsidRPr="009F780E" w:rsidRDefault="00CC1702">
      <w:pPr>
        <w:pStyle w:val="20"/>
        <w:framePr w:w="9782" w:h="5021" w:hRule="exact" w:wrap="none" w:vAnchor="page" w:hAnchor="page" w:x="1015" w:y="7940"/>
        <w:numPr>
          <w:ilvl w:val="0"/>
          <w:numId w:val="4"/>
        </w:numPr>
        <w:shd w:val="clear" w:color="auto" w:fill="auto"/>
        <w:tabs>
          <w:tab w:val="left" w:pos="1189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Заявление-анкета заполняется участниками Конкурса на интернет-сайте Фонда имени В.И. Вернадского </w:t>
      </w:r>
      <w:hyperlink r:id="rId10" w:history="1">
        <w:r w:rsidRPr="009F780E">
          <w:rPr>
            <w:rStyle w:val="a3"/>
            <w:sz w:val="26"/>
            <w:szCs w:val="26"/>
            <w:lang w:val="en-US" w:eastAsia="en-US" w:bidi="en-US"/>
          </w:rPr>
          <w:t>www.vernadsky.ru</w:t>
        </w:r>
      </w:hyperlink>
      <w:r w:rsidRPr="009F780E">
        <w:rPr>
          <w:sz w:val="26"/>
          <w:szCs w:val="26"/>
          <w:lang w:val="en-US" w:eastAsia="en-US" w:bidi="en-US"/>
        </w:rPr>
        <w:t xml:space="preserve"> </w:t>
      </w:r>
      <w:r w:rsidRPr="009F780E">
        <w:rPr>
          <w:sz w:val="26"/>
          <w:szCs w:val="26"/>
        </w:rPr>
        <w:t xml:space="preserve">в разделе «Деятельность» - «Проекты Фонда» - «Конкурс «Лучший </w:t>
      </w:r>
      <w:proofErr w:type="spellStart"/>
      <w:r w:rsidRPr="009F780E">
        <w:rPr>
          <w:sz w:val="26"/>
          <w:szCs w:val="26"/>
        </w:rPr>
        <w:t>эковолонтерский</w:t>
      </w:r>
      <w:proofErr w:type="spellEnd"/>
      <w:r w:rsidRPr="009F780E">
        <w:rPr>
          <w:sz w:val="26"/>
          <w:szCs w:val="26"/>
        </w:rPr>
        <w:t xml:space="preserve"> отряд». Без оформленного заявления-анкеты участие в Конкурсе не допускается.</w:t>
      </w:r>
    </w:p>
    <w:p w:rsidR="00D24E44" w:rsidRPr="009F780E" w:rsidRDefault="00CC1702">
      <w:pPr>
        <w:pStyle w:val="20"/>
        <w:framePr w:w="9782" w:h="5021" w:hRule="exact" w:wrap="none" w:vAnchor="page" w:hAnchor="page" w:x="1015" w:y="7940"/>
        <w:numPr>
          <w:ilvl w:val="0"/>
          <w:numId w:val="4"/>
        </w:numPr>
        <w:shd w:val="clear" w:color="auto" w:fill="auto"/>
        <w:tabs>
          <w:tab w:val="left" w:pos="1227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Портфолио направляется па адрес электронной почты: </w:t>
      </w:r>
      <w:hyperlink r:id="rId11" w:history="1">
        <w:r w:rsidRPr="009F780E">
          <w:rPr>
            <w:rStyle w:val="a3"/>
            <w:sz w:val="26"/>
            <w:szCs w:val="26"/>
          </w:rPr>
          <w:t>eccnoiomer@vcrnadskv.ru</w:t>
        </w:r>
      </w:hyperlink>
    </w:p>
    <w:p w:rsidR="00D24E44" w:rsidRPr="009F780E" w:rsidRDefault="00CC1702">
      <w:pPr>
        <w:pStyle w:val="20"/>
        <w:framePr w:w="9782" w:h="5021" w:hRule="exact" w:wrap="none" w:vAnchor="page" w:hAnchor="page" w:x="1015" w:y="7940"/>
        <w:shd w:val="clear" w:color="auto" w:fill="auto"/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Портфолио волонтерских отрядов, не подавших заявление-анкету, не рассматриваются,</w:t>
      </w:r>
    </w:p>
    <w:p w:rsidR="00D24E44" w:rsidRPr="009F780E" w:rsidRDefault="00CC1702">
      <w:pPr>
        <w:pStyle w:val="20"/>
        <w:framePr w:w="9782" w:h="5021" w:hRule="exact" w:wrap="none" w:vAnchor="page" w:hAnchor="page" w:x="1015" w:y="7940"/>
        <w:numPr>
          <w:ilvl w:val="0"/>
          <w:numId w:val="4"/>
        </w:numPr>
        <w:shd w:val="clear" w:color="auto" w:fill="auto"/>
        <w:tabs>
          <w:tab w:val="left" w:pos="1179"/>
        </w:tabs>
        <w:spacing w:line="274" w:lineRule="exact"/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Итог и Конкурса </w:t>
      </w:r>
      <w:proofErr w:type="gramStart"/>
      <w:r w:rsidRPr="009F780E">
        <w:rPr>
          <w:sz w:val="26"/>
          <w:szCs w:val="26"/>
        </w:rPr>
        <w:t>подводит жюри методом балльной оценки критериев конкурсных испытаний пуша</w:t>
      </w:r>
      <w:proofErr w:type="gramEnd"/>
      <w:r w:rsidRPr="009F780E">
        <w:rPr>
          <w:sz w:val="26"/>
          <w:szCs w:val="26"/>
        </w:rPr>
        <w:t xml:space="preserve"> 3.3. Для оценки используется 5-балытя шкала. Итоговая оценка </w:t>
      </w:r>
      <w:proofErr w:type="spellStart"/>
      <w:r w:rsidRPr="009F780E">
        <w:rPr>
          <w:sz w:val="26"/>
          <w:szCs w:val="26"/>
        </w:rPr>
        <w:t>эковолонтерскому</w:t>
      </w:r>
      <w:proofErr w:type="spellEnd"/>
      <w:r w:rsidRPr="009F780E">
        <w:rPr>
          <w:sz w:val="26"/>
          <w:szCs w:val="26"/>
        </w:rPr>
        <w:t xml:space="preserve"> отряду складывается из суммирования баллов, выставленных отряду каждым членом жюри по каждому критерию оценки конкурсных испытаний.</w:t>
      </w:r>
    </w:p>
    <w:p w:rsidR="00D24E44" w:rsidRPr="009F780E" w:rsidRDefault="00CC1702">
      <w:pPr>
        <w:pStyle w:val="10"/>
        <w:framePr w:w="9782" w:h="1417" w:hRule="exact" w:wrap="none" w:vAnchor="page" w:hAnchor="page" w:x="1015" w:y="13741"/>
        <w:shd w:val="clear" w:color="auto" w:fill="auto"/>
        <w:jc w:val="center"/>
        <w:rPr>
          <w:sz w:val="26"/>
          <w:szCs w:val="26"/>
        </w:rPr>
      </w:pPr>
      <w:bookmarkStart w:id="9" w:name="bookmark8"/>
      <w:r w:rsidRPr="009F780E">
        <w:rPr>
          <w:sz w:val="26"/>
          <w:szCs w:val="26"/>
        </w:rPr>
        <w:t>6. ПОРЯДОК ОПРЕДЕЛЕНИЯ ПОБЕДИТЕЛЕЙ КОНКУРСА И НАГРАЖДЕНИЕ</w:t>
      </w:r>
      <w:bookmarkEnd w:id="9"/>
    </w:p>
    <w:p w:rsidR="00D24E44" w:rsidRPr="009F780E" w:rsidRDefault="00CC1702">
      <w:pPr>
        <w:pStyle w:val="20"/>
        <w:framePr w:w="9782" w:h="1417" w:hRule="exact" w:wrap="none" w:vAnchor="page" w:hAnchor="page" w:x="1015" w:y="13741"/>
        <w:numPr>
          <w:ilvl w:val="0"/>
          <w:numId w:val="5"/>
        </w:numPr>
        <w:shd w:val="clear" w:color="auto" w:fill="auto"/>
        <w:tabs>
          <w:tab w:val="left" w:pos="1170"/>
        </w:tabs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11а </w:t>
      </w:r>
      <w:proofErr w:type="gramStart"/>
      <w:r w:rsidRPr="009F780E">
        <w:rPr>
          <w:sz w:val="26"/>
          <w:szCs w:val="26"/>
        </w:rPr>
        <w:t>основании</w:t>
      </w:r>
      <w:proofErr w:type="gramEnd"/>
      <w:r w:rsidRPr="009F780E">
        <w:rPr>
          <w:sz w:val="26"/>
          <w:szCs w:val="26"/>
        </w:rPr>
        <w:t xml:space="preserve"> балльной оценки определяются победители. Победителями признаются </w:t>
      </w:r>
      <w:proofErr w:type="spellStart"/>
      <w:r w:rsidRPr="009F780E">
        <w:rPr>
          <w:sz w:val="26"/>
          <w:szCs w:val="26"/>
        </w:rPr>
        <w:t>эковолонтерские</w:t>
      </w:r>
      <w:proofErr w:type="spellEnd"/>
      <w:r w:rsidRPr="009F780E">
        <w:rPr>
          <w:sz w:val="26"/>
          <w:szCs w:val="26"/>
        </w:rPr>
        <w:t xml:space="preserve"> отряды, получившие наибольшее количество баллов.</w:t>
      </w:r>
    </w:p>
    <w:p w:rsidR="00D24E44" w:rsidRPr="009F780E" w:rsidRDefault="00CC1702">
      <w:pPr>
        <w:pStyle w:val="20"/>
        <w:framePr w:w="9782" w:h="1417" w:hRule="exact" w:wrap="none" w:vAnchor="page" w:hAnchor="page" w:x="1015" w:y="13741"/>
        <w:numPr>
          <w:ilvl w:val="0"/>
          <w:numId w:val="5"/>
        </w:numPr>
        <w:shd w:val="clear" w:color="auto" w:fill="auto"/>
        <w:tabs>
          <w:tab w:val="left" w:pos="1179"/>
        </w:tabs>
        <w:ind w:firstLine="72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Победители Конкурса будут награждены дипломами и ценными призами во второй половине 2020 года.</w:t>
      </w:r>
    </w:p>
    <w:p w:rsidR="00D24E44" w:rsidRPr="009F780E" w:rsidRDefault="00CC1702">
      <w:pPr>
        <w:pStyle w:val="32"/>
        <w:framePr w:wrap="none" w:vAnchor="page" w:hAnchor="page" w:x="5786" w:y="15549"/>
        <w:shd w:val="clear" w:color="auto" w:fill="auto"/>
        <w:spacing w:line="260" w:lineRule="exact"/>
      </w:pPr>
      <w:r w:rsidRPr="009F780E">
        <w:t>3</w:t>
      </w:r>
    </w:p>
    <w:p w:rsidR="00D24E44" w:rsidRPr="009F780E" w:rsidRDefault="00D24E44">
      <w:pPr>
        <w:rPr>
          <w:rFonts w:ascii="Times New Roman" w:hAnsi="Times New Roman" w:cs="Times New Roman"/>
          <w:sz w:val="26"/>
          <w:szCs w:val="26"/>
        </w:rPr>
        <w:sectPr w:rsidR="00D24E44" w:rsidRPr="009F78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E44" w:rsidRPr="009F780E" w:rsidRDefault="00CC1702">
      <w:pPr>
        <w:pStyle w:val="20"/>
        <w:framePr w:w="9763" w:h="619" w:hRule="exact" w:wrap="none" w:vAnchor="page" w:hAnchor="page" w:x="1025" w:y="1221"/>
        <w:numPr>
          <w:ilvl w:val="0"/>
          <w:numId w:val="6"/>
        </w:numPr>
        <w:shd w:val="clear" w:color="auto" w:fill="auto"/>
        <w:tabs>
          <w:tab w:val="left" w:pos="1154"/>
        </w:tabs>
        <w:spacing w:line="278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lastRenderedPageBreak/>
        <w:t xml:space="preserve">Итоги Конкурса публикуются в средствах массовой информации и на официальных </w:t>
      </w:r>
      <w:proofErr w:type="gramStart"/>
      <w:r w:rsidRPr="009F780E">
        <w:rPr>
          <w:sz w:val="26"/>
          <w:szCs w:val="26"/>
        </w:rPr>
        <w:t>интернет-порталах</w:t>
      </w:r>
      <w:proofErr w:type="gramEnd"/>
      <w:r w:rsidRPr="009F780E">
        <w:rPr>
          <w:sz w:val="26"/>
          <w:szCs w:val="26"/>
        </w:rPr>
        <w:t xml:space="preserve"> организаторов Конкурса.</w:t>
      </w:r>
    </w:p>
    <w:p w:rsidR="00D24E44" w:rsidRPr="009F780E" w:rsidRDefault="00CC1702">
      <w:pPr>
        <w:pStyle w:val="10"/>
        <w:framePr w:w="9763" w:h="1761" w:hRule="exact" w:wrap="none" w:vAnchor="page" w:hAnchor="page" w:x="1025" w:y="2598"/>
        <w:shd w:val="clear" w:color="auto" w:fill="auto"/>
        <w:spacing w:line="274" w:lineRule="exact"/>
        <w:ind w:left="2960"/>
        <w:rPr>
          <w:sz w:val="26"/>
          <w:szCs w:val="26"/>
        </w:rPr>
      </w:pPr>
      <w:bookmarkStart w:id="10" w:name="bookmark9"/>
      <w:r w:rsidRPr="009F780E">
        <w:rPr>
          <w:sz w:val="26"/>
          <w:szCs w:val="26"/>
        </w:rPr>
        <w:t>7. ДОПОЛНИТЕЛЬНАЯ ИНФОРМАЦИЯ</w:t>
      </w:r>
      <w:bookmarkEnd w:id="10"/>
    </w:p>
    <w:p w:rsidR="00D24E44" w:rsidRPr="009F780E" w:rsidRDefault="00CC1702">
      <w:pPr>
        <w:pStyle w:val="20"/>
        <w:framePr w:w="9763" w:h="1761" w:hRule="exact" w:wrap="none" w:vAnchor="page" w:hAnchor="page" w:x="1025" w:y="2598"/>
        <w:numPr>
          <w:ilvl w:val="0"/>
          <w:numId w:val="7"/>
        </w:numPr>
        <w:shd w:val="clear" w:color="auto" w:fill="auto"/>
        <w:tabs>
          <w:tab w:val="left" w:pos="1154"/>
        </w:tabs>
        <w:spacing w:line="274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t>Организаторы имеют право вносить изменения и дополнения в настоящее Положение с обязательным уведомлением участников.</w:t>
      </w:r>
    </w:p>
    <w:p w:rsidR="00D24E44" w:rsidRPr="009F780E" w:rsidRDefault="00CC1702">
      <w:pPr>
        <w:pStyle w:val="20"/>
        <w:framePr w:w="9763" w:h="1761" w:hRule="exact" w:wrap="none" w:vAnchor="page" w:hAnchor="page" w:x="1025" w:y="2598"/>
        <w:shd w:val="clear" w:color="auto" w:fill="auto"/>
        <w:spacing w:line="274" w:lineRule="exact"/>
        <w:ind w:firstLine="720"/>
        <w:rPr>
          <w:sz w:val="26"/>
          <w:szCs w:val="26"/>
        </w:rPr>
      </w:pPr>
      <w:r w:rsidRPr="009F780E">
        <w:rPr>
          <w:sz w:val="26"/>
          <w:szCs w:val="26"/>
        </w:rPr>
        <w:t xml:space="preserve">7.2 Дополнительную информацию можно получить в организационном комитете по телефону (495) 953-74-65, (495) 953-75-62, электронной почте </w:t>
      </w:r>
      <w:proofErr w:type="spellStart"/>
      <w:r w:rsidRPr="009F780E">
        <w:rPr>
          <w:rStyle w:val="23"/>
          <w:sz w:val="26"/>
          <w:szCs w:val="26"/>
          <w:lang w:val="ru-RU" w:eastAsia="ru-RU" w:bidi="ru-RU"/>
        </w:rPr>
        <w:t>сс</w:t>
      </w:r>
      <w:proofErr w:type="spellEnd"/>
      <w:r w:rsidRPr="009F780E">
        <w:rPr>
          <w:rStyle w:val="23"/>
          <w:sz w:val="26"/>
          <w:szCs w:val="26"/>
          <w:lang w:val="ru-RU" w:eastAsia="ru-RU" w:bidi="ru-RU"/>
        </w:rPr>
        <w:t xml:space="preserve"> о </w:t>
      </w:r>
      <w:r w:rsidRPr="009F780E">
        <w:rPr>
          <w:rStyle w:val="23"/>
          <w:sz w:val="26"/>
          <w:szCs w:val="26"/>
        </w:rPr>
        <w:t xml:space="preserve">v </w:t>
      </w:r>
      <w:r w:rsidRPr="009F780E">
        <w:rPr>
          <w:rStyle w:val="23"/>
          <w:sz w:val="26"/>
          <w:szCs w:val="26"/>
          <w:lang w:val="ru-RU" w:eastAsia="ru-RU" w:bidi="ru-RU"/>
        </w:rPr>
        <w:t xml:space="preserve">о </w:t>
      </w:r>
      <w:r w:rsidRPr="009F780E">
        <w:rPr>
          <w:rStyle w:val="23"/>
          <w:sz w:val="26"/>
          <w:szCs w:val="26"/>
        </w:rPr>
        <w:t xml:space="preserve">i </w:t>
      </w:r>
      <w:r w:rsidRPr="009F780E">
        <w:rPr>
          <w:rStyle w:val="23"/>
          <w:sz w:val="26"/>
          <w:szCs w:val="26"/>
          <w:lang w:val="ru-RU" w:eastAsia="ru-RU" w:bidi="ru-RU"/>
        </w:rPr>
        <w:t xml:space="preserve">о </w:t>
      </w:r>
      <w:r w:rsidRPr="009F780E">
        <w:rPr>
          <w:rStyle w:val="23"/>
          <w:sz w:val="26"/>
          <w:szCs w:val="26"/>
        </w:rPr>
        <w:t xml:space="preserve">n </w:t>
      </w:r>
      <w:r w:rsidRPr="009F780E">
        <w:rPr>
          <w:rStyle w:val="23"/>
          <w:sz w:val="26"/>
          <w:szCs w:val="26"/>
          <w:lang w:val="ru-RU" w:eastAsia="ru-RU" w:bidi="ru-RU"/>
        </w:rPr>
        <w:t xml:space="preserve">1 е </w:t>
      </w:r>
      <w:r w:rsidRPr="009F780E">
        <w:rPr>
          <w:rStyle w:val="24"/>
          <w:sz w:val="26"/>
          <w:szCs w:val="26"/>
          <w:lang w:val="ru-RU" w:eastAsia="ru-RU" w:bidi="ru-RU"/>
        </w:rPr>
        <w:t xml:space="preserve">г </w:t>
      </w:r>
      <w:r w:rsidRPr="009F780E">
        <w:rPr>
          <w:rStyle w:val="24"/>
          <w:sz w:val="26"/>
          <w:szCs w:val="26"/>
        </w:rPr>
        <w:t>(a-</w:t>
      </w:r>
      <w:r w:rsidRPr="009F780E">
        <w:rPr>
          <w:rStyle w:val="23"/>
          <w:sz w:val="26"/>
          <w:szCs w:val="26"/>
        </w:rPr>
        <w:t xml:space="preserve"> </w:t>
      </w:r>
      <w:proofErr w:type="spellStart"/>
      <w:r w:rsidRPr="009F780E">
        <w:rPr>
          <w:rStyle w:val="23"/>
          <w:sz w:val="26"/>
          <w:szCs w:val="26"/>
        </w:rPr>
        <w:t>ve</w:t>
      </w:r>
      <w:proofErr w:type="spellEnd"/>
      <w:r w:rsidRPr="009F780E">
        <w:rPr>
          <w:rStyle w:val="23"/>
          <w:sz w:val="26"/>
          <w:szCs w:val="26"/>
        </w:rPr>
        <w:t xml:space="preserve"> </w:t>
      </w:r>
      <w:proofErr w:type="spellStart"/>
      <w:r w:rsidRPr="009F780E">
        <w:rPr>
          <w:rStyle w:val="23"/>
          <w:sz w:val="26"/>
          <w:szCs w:val="26"/>
        </w:rPr>
        <w:t>mads</w:t>
      </w:r>
      <w:proofErr w:type="spellEnd"/>
      <w:r w:rsidRPr="009F780E">
        <w:rPr>
          <w:rStyle w:val="23"/>
          <w:sz w:val="26"/>
          <w:szCs w:val="26"/>
        </w:rPr>
        <w:t xml:space="preserve"> </w:t>
      </w:r>
      <w:r w:rsidRPr="009F780E">
        <w:rPr>
          <w:rStyle w:val="23"/>
          <w:sz w:val="26"/>
          <w:szCs w:val="26"/>
          <w:lang w:val="ru-RU" w:eastAsia="ru-RU" w:bidi="ru-RU"/>
        </w:rPr>
        <w:t xml:space="preserve">к </w:t>
      </w:r>
      <w:r w:rsidRPr="009F780E">
        <w:rPr>
          <w:rStyle w:val="23"/>
          <w:sz w:val="26"/>
          <w:szCs w:val="26"/>
        </w:rPr>
        <w:t>v</w:t>
      </w:r>
      <w:r w:rsidRPr="009F780E">
        <w:rPr>
          <w:rStyle w:val="23"/>
          <w:sz w:val="26"/>
          <w:szCs w:val="26"/>
          <w:lang w:val="ru-RU" w:eastAsia="ru-RU" w:bidi="ru-RU"/>
        </w:rPr>
        <w:t xml:space="preserve">. </w:t>
      </w:r>
      <w:proofErr w:type="gramStart"/>
      <w:r w:rsidRPr="009F780E">
        <w:rPr>
          <w:rStyle w:val="23"/>
          <w:sz w:val="26"/>
          <w:szCs w:val="26"/>
          <w:lang w:val="ru-RU" w:eastAsia="ru-RU" w:bidi="ru-RU"/>
        </w:rPr>
        <w:t>п</w:t>
      </w:r>
      <w:proofErr w:type="gramEnd"/>
      <w:r w:rsidRPr="009F780E">
        <w:rPr>
          <w:rStyle w:val="23"/>
          <w:sz w:val="26"/>
          <w:szCs w:val="26"/>
          <w:lang w:val="ru-RU" w:eastAsia="ru-RU" w:bidi="ru-RU"/>
        </w:rPr>
        <w:t xml:space="preserve"> </w:t>
      </w:r>
      <w:r w:rsidRPr="009F780E">
        <w:rPr>
          <w:rStyle w:val="23"/>
          <w:sz w:val="26"/>
          <w:szCs w:val="26"/>
        </w:rPr>
        <w:t>i</w:t>
      </w:r>
    </w:p>
    <w:p w:rsidR="00D24E44" w:rsidRPr="009F780E" w:rsidRDefault="00CC1702">
      <w:pPr>
        <w:pStyle w:val="50"/>
        <w:framePr w:w="9763" w:h="1761" w:hRule="exact" w:wrap="none" w:vAnchor="page" w:hAnchor="page" w:x="1025" w:y="2598"/>
        <w:shd w:val="clear" w:color="auto" w:fill="auto"/>
        <w:tabs>
          <w:tab w:val="left" w:pos="7602"/>
        </w:tabs>
        <w:spacing w:after="0" w:line="220" w:lineRule="exact"/>
        <w:ind w:left="6820"/>
        <w:rPr>
          <w:rFonts w:ascii="Times New Roman" w:hAnsi="Times New Roman" w:cs="Times New Roman"/>
          <w:sz w:val="26"/>
          <w:szCs w:val="26"/>
        </w:rPr>
      </w:pPr>
      <w:r w:rsidRPr="009F780E">
        <w:rPr>
          <w:rFonts w:ascii="Times New Roman" w:hAnsi="Times New Roman" w:cs="Times New Roman"/>
          <w:sz w:val="26"/>
          <w:szCs w:val="26"/>
        </w:rPr>
        <w:t xml:space="preserve">, </w:t>
      </w:r>
      <w:r w:rsidRPr="009F780E">
        <w:rPr>
          <w:rStyle w:val="5TimesNewRoman11pt"/>
          <w:rFonts w:eastAsia="Century Gothic"/>
          <w:sz w:val="26"/>
          <w:szCs w:val="26"/>
        </w:rPr>
        <w:t>^</w:t>
      </w:r>
      <w:r w:rsidRPr="009F780E">
        <w:rPr>
          <w:rStyle w:val="5TimesNewRoman11pt"/>
          <w:rFonts w:eastAsia="Century Gothic"/>
          <w:sz w:val="26"/>
          <w:szCs w:val="26"/>
        </w:rPr>
        <w:tab/>
      </w:r>
      <w:r w:rsidRPr="009F780E">
        <w:rPr>
          <w:rStyle w:val="5TimesNewRoman11pt0"/>
          <w:rFonts w:eastAsia="Century Gothic"/>
          <w:sz w:val="26"/>
          <w:szCs w:val="26"/>
        </w:rPr>
        <w:t>}</w:t>
      </w:r>
    </w:p>
    <w:p w:rsidR="00D24E44" w:rsidRPr="009F780E" w:rsidRDefault="00CC1702">
      <w:pPr>
        <w:pStyle w:val="20"/>
        <w:framePr w:w="9763" w:h="1695" w:hRule="exact" w:wrap="none" w:vAnchor="page" w:hAnchor="page" w:x="1025" w:y="4512"/>
        <w:shd w:val="clear" w:color="auto" w:fill="auto"/>
        <w:ind w:firstLine="0"/>
        <w:rPr>
          <w:sz w:val="26"/>
          <w:szCs w:val="26"/>
        </w:rPr>
      </w:pPr>
      <w:r w:rsidRPr="009F780E">
        <w:rPr>
          <w:sz w:val="26"/>
          <w:szCs w:val="26"/>
        </w:rPr>
        <w:t>Исполнительный директор</w:t>
      </w:r>
      <w:r w:rsidRPr="009F780E">
        <w:rPr>
          <w:sz w:val="26"/>
          <w:szCs w:val="26"/>
        </w:rPr>
        <w:br/>
        <w:t>Фонда имени В.И, Вернадского,</w:t>
      </w:r>
      <w:r w:rsidRPr="009F780E">
        <w:rPr>
          <w:sz w:val="26"/>
          <w:szCs w:val="26"/>
        </w:rPr>
        <w:br/>
        <w:t>ответственный секретарь</w:t>
      </w:r>
      <w:r w:rsidRPr="009F780E">
        <w:rPr>
          <w:sz w:val="26"/>
          <w:szCs w:val="26"/>
        </w:rPr>
        <w:br/>
        <w:t>Центрального совета</w:t>
      </w:r>
      <w:r w:rsidRPr="009F780E">
        <w:rPr>
          <w:sz w:val="26"/>
          <w:szCs w:val="26"/>
        </w:rPr>
        <w:br/>
        <w:t>Всероссийского общества</w:t>
      </w:r>
      <w:r w:rsidRPr="009F780E">
        <w:rPr>
          <w:sz w:val="26"/>
          <w:szCs w:val="26"/>
        </w:rPr>
        <w:br/>
        <w:t>охраны природы</w:t>
      </w:r>
    </w:p>
    <w:p w:rsidR="00D24E44" w:rsidRPr="009F780E" w:rsidRDefault="00CC1702">
      <w:pPr>
        <w:pStyle w:val="20"/>
        <w:framePr w:wrap="none" w:vAnchor="page" w:hAnchor="page" w:x="7994" w:y="4710"/>
        <w:shd w:val="clear" w:color="auto" w:fill="auto"/>
        <w:spacing w:line="220" w:lineRule="exact"/>
        <w:ind w:firstLine="0"/>
        <w:rPr>
          <w:sz w:val="26"/>
          <w:szCs w:val="26"/>
        </w:rPr>
      </w:pPr>
      <w:r w:rsidRPr="009F780E">
        <w:rPr>
          <w:sz w:val="26"/>
          <w:szCs w:val="26"/>
        </w:rPr>
        <w:t>/</w:t>
      </w:r>
    </w:p>
    <w:p w:rsidR="00D24E44" w:rsidRPr="009F780E" w:rsidRDefault="00D24E44">
      <w:pPr>
        <w:framePr w:wrap="none" w:vAnchor="page" w:hAnchor="page" w:x="8311" w:y="4457"/>
        <w:rPr>
          <w:rFonts w:ascii="Times New Roman" w:hAnsi="Times New Roman" w:cs="Times New Roman"/>
          <w:sz w:val="26"/>
          <w:szCs w:val="26"/>
        </w:rPr>
      </w:pPr>
    </w:p>
    <w:p w:rsidR="00D24E44" w:rsidRPr="009F780E" w:rsidRDefault="00CC1702">
      <w:pPr>
        <w:framePr w:wrap="none" w:vAnchor="page" w:hAnchor="page" w:x="7246" w:y="5346"/>
        <w:rPr>
          <w:rFonts w:ascii="Times New Roman" w:hAnsi="Times New Roman" w:cs="Times New Roman"/>
          <w:sz w:val="26"/>
          <w:szCs w:val="26"/>
        </w:rPr>
      </w:pPr>
      <w:r w:rsidRPr="009F780E">
        <w:rPr>
          <w:rFonts w:ascii="Times New Roman" w:hAnsi="Times New Roman" w:cs="Times New Roman"/>
          <w:sz w:val="26"/>
          <w:szCs w:val="26"/>
        </w:rPr>
        <w:fldChar w:fldCharType="begin"/>
      </w:r>
      <w:r w:rsidRPr="009F780E">
        <w:rPr>
          <w:rFonts w:ascii="Times New Roman" w:hAnsi="Times New Roman" w:cs="Times New Roman"/>
          <w:sz w:val="26"/>
          <w:szCs w:val="26"/>
        </w:rPr>
        <w:instrText xml:space="preserve"> INCLUDEPICTURE  "C:\\Users\\Наталья\\Desktop\\media\\image2.png" \* MERGEFORMATINET </w:instrText>
      </w:r>
      <w:r w:rsidRPr="009F780E">
        <w:rPr>
          <w:rFonts w:ascii="Times New Roman" w:hAnsi="Times New Roman" w:cs="Times New Roman"/>
          <w:sz w:val="26"/>
          <w:szCs w:val="26"/>
        </w:rPr>
        <w:fldChar w:fldCharType="separate"/>
      </w:r>
      <w:r w:rsidR="0059283F">
        <w:rPr>
          <w:rFonts w:ascii="Times New Roman" w:hAnsi="Times New Roman" w:cs="Times New Roman"/>
          <w:sz w:val="26"/>
          <w:szCs w:val="26"/>
        </w:rPr>
        <w:fldChar w:fldCharType="begin"/>
      </w:r>
      <w:r w:rsidR="0059283F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59283F">
        <w:rPr>
          <w:rFonts w:ascii="Times New Roman" w:hAnsi="Times New Roman" w:cs="Times New Roman"/>
          <w:sz w:val="26"/>
          <w:szCs w:val="26"/>
        </w:rPr>
        <w:instrText>INCLUDEPICTURE  "C:\\Users\\Наталья\\Desktop\\media\\image2.png"</w:instrText>
      </w:r>
      <w:r w:rsidR="0059283F">
        <w:rPr>
          <w:rFonts w:ascii="Times New Roman" w:hAnsi="Times New Roman" w:cs="Times New Roman"/>
          <w:sz w:val="26"/>
          <w:szCs w:val="26"/>
        </w:rPr>
        <w:instrText xml:space="preserve"> \* MERGEFORMATINET</w:instrText>
      </w:r>
      <w:r w:rsidR="0059283F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59283F">
        <w:rPr>
          <w:rFonts w:ascii="Times New Roman" w:hAnsi="Times New Roman" w:cs="Times New Roman"/>
          <w:sz w:val="26"/>
          <w:szCs w:val="26"/>
        </w:rPr>
        <w:fldChar w:fldCharType="separate"/>
      </w:r>
      <w:r w:rsidR="00BC260D">
        <w:rPr>
          <w:rFonts w:ascii="Times New Roman" w:hAnsi="Times New Roman" w:cs="Times New Roman"/>
          <w:sz w:val="26"/>
          <w:szCs w:val="26"/>
        </w:rPr>
        <w:pict>
          <v:shape id="_x0000_i1026" type="#_x0000_t75" style="width:27.75pt;height:21.75pt">
            <v:imagedata r:id="rId12" r:href="rId13"/>
          </v:shape>
        </w:pict>
      </w:r>
      <w:r w:rsidR="0059283F">
        <w:rPr>
          <w:rFonts w:ascii="Times New Roman" w:hAnsi="Times New Roman" w:cs="Times New Roman"/>
          <w:sz w:val="26"/>
          <w:szCs w:val="26"/>
        </w:rPr>
        <w:fldChar w:fldCharType="end"/>
      </w:r>
      <w:r w:rsidRPr="009F780E">
        <w:rPr>
          <w:rFonts w:ascii="Times New Roman" w:hAnsi="Times New Roman" w:cs="Times New Roman"/>
          <w:sz w:val="26"/>
          <w:szCs w:val="26"/>
        </w:rPr>
        <w:fldChar w:fldCharType="end"/>
      </w:r>
    </w:p>
    <w:p w:rsidR="00D24E44" w:rsidRPr="009F780E" w:rsidRDefault="00CC1702">
      <w:pPr>
        <w:pStyle w:val="20"/>
        <w:framePr w:wrap="none" w:vAnchor="page" w:hAnchor="page" w:x="6924" w:y="5893"/>
        <w:shd w:val="clear" w:color="auto" w:fill="auto"/>
        <w:tabs>
          <w:tab w:val="left" w:pos="2395"/>
        </w:tabs>
        <w:spacing w:line="220" w:lineRule="exact"/>
        <w:ind w:firstLine="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/</w:t>
      </w:r>
      <w:r w:rsidRPr="009F780E">
        <w:rPr>
          <w:sz w:val="26"/>
          <w:szCs w:val="26"/>
        </w:rPr>
        <w:tab/>
        <w:t xml:space="preserve">О.В. </w:t>
      </w:r>
      <w:proofErr w:type="spellStart"/>
      <w:r w:rsidRPr="009F780E">
        <w:rPr>
          <w:sz w:val="26"/>
          <w:szCs w:val="26"/>
        </w:rPr>
        <w:t>Плямина</w:t>
      </w:r>
      <w:proofErr w:type="spellEnd"/>
    </w:p>
    <w:p w:rsidR="00D24E44" w:rsidRPr="009F780E" w:rsidRDefault="00CC1702">
      <w:pPr>
        <w:pStyle w:val="a7"/>
        <w:framePr w:wrap="none" w:vAnchor="page" w:hAnchor="page" w:x="5815" w:y="15575"/>
        <w:shd w:val="clear" w:color="auto" w:fill="auto"/>
        <w:spacing w:line="240" w:lineRule="exact"/>
        <w:rPr>
          <w:sz w:val="26"/>
          <w:szCs w:val="26"/>
        </w:rPr>
      </w:pPr>
      <w:r w:rsidRPr="009F780E">
        <w:rPr>
          <w:sz w:val="26"/>
          <w:szCs w:val="26"/>
        </w:rPr>
        <w:t>4</w:t>
      </w:r>
    </w:p>
    <w:p w:rsidR="00D24E44" w:rsidRPr="009F780E" w:rsidRDefault="00D24E44">
      <w:pPr>
        <w:rPr>
          <w:rFonts w:ascii="Times New Roman" w:hAnsi="Times New Roman" w:cs="Times New Roman"/>
          <w:sz w:val="26"/>
          <w:szCs w:val="26"/>
        </w:rPr>
        <w:sectPr w:rsidR="00D24E44" w:rsidRPr="009F78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E44" w:rsidRPr="009F780E" w:rsidRDefault="00CC1702">
      <w:pPr>
        <w:pStyle w:val="a7"/>
        <w:framePr w:wrap="none" w:vAnchor="page" w:hAnchor="page" w:x="9247" w:y="1217"/>
        <w:shd w:val="clear" w:color="auto" w:fill="auto"/>
        <w:spacing w:line="240" w:lineRule="exact"/>
        <w:rPr>
          <w:sz w:val="26"/>
          <w:szCs w:val="26"/>
        </w:rPr>
      </w:pPr>
      <w:r w:rsidRPr="009F780E">
        <w:rPr>
          <w:sz w:val="26"/>
          <w:szCs w:val="26"/>
        </w:rPr>
        <w:lastRenderedPageBreak/>
        <w:t>Приложение 1</w:t>
      </w:r>
    </w:p>
    <w:p w:rsidR="00D24E44" w:rsidRPr="009F780E" w:rsidRDefault="00CC1702">
      <w:pPr>
        <w:pStyle w:val="10"/>
        <w:framePr w:w="9475" w:h="1141" w:hRule="exact" w:wrap="none" w:vAnchor="page" w:hAnchor="page" w:x="1174" w:y="1741"/>
        <w:shd w:val="clear" w:color="auto" w:fill="auto"/>
        <w:spacing w:line="274" w:lineRule="exact"/>
        <w:ind w:right="20"/>
        <w:jc w:val="center"/>
        <w:rPr>
          <w:sz w:val="26"/>
          <w:szCs w:val="26"/>
        </w:rPr>
      </w:pPr>
      <w:bookmarkStart w:id="11" w:name="bookmark10"/>
      <w:r w:rsidRPr="009F780E">
        <w:rPr>
          <w:sz w:val="26"/>
          <w:szCs w:val="26"/>
        </w:rPr>
        <w:t>АНКЕТА</w:t>
      </w:r>
      <w:bookmarkEnd w:id="11"/>
    </w:p>
    <w:p w:rsidR="00D24E44" w:rsidRPr="009F780E" w:rsidRDefault="00CC1702">
      <w:pPr>
        <w:pStyle w:val="10"/>
        <w:framePr w:w="9475" w:h="1141" w:hRule="exact" w:wrap="none" w:vAnchor="page" w:hAnchor="page" w:x="1174" w:y="1741"/>
        <w:shd w:val="clear" w:color="auto" w:fill="auto"/>
        <w:spacing w:line="274" w:lineRule="exact"/>
        <w:ind w:right="20"/>
        <w:jc w:val="center"/>
        <w:rPr>
          <w:sz w:val="26"/>
          <w:szCs w:val="26"/>
        </w:rPr>
      </w:pPr>
      <w:bookmarkStart w:id="12" w:name="bookmark11"/>
      <w:r w:rsidRPr="009F780E">
        <w:rPr>
          <w:sz w:val="26"/>
          <w:szCs w:val="26"/>
        </w:rPr>
        <w:t>УЧАСТНИКА ВСЕРОССИЙСКОГО КОНКУРСА</w:t>
      </w:r>
      <w:r w:rsidRPr="009F780E">
        <w:rPr>
          <w:sz w:val="26"/>
          <w:szCs w:val="26"/>
        </w:rPr>
        <w:br/>
        <w:t>«ЛУЧШИЙ ЭКОВОЛОНТЕРСКИЙ ОТРЯД»</w:t>
      </w:r>
      <w:bookmarkEnd w:id="12"/>
    </w:p>
    <w:p w:rsidR="00D24E44" w:rsidRPr="009F780E" w:rsidRDefault="00CC1702">
      <w:pPr>
        <w:pStyle w:val="30"/>
        <w:framePr w:w="9475" w:h="1141" w:hRule="exact" w:wrap="none" w:vAnchor="page" w:hAnchor="page" w:x="1174" w:y="1741"/>
        <w:shd w:val="clear" w:color="auto" w:fill="auto"/>
        <w:spacing w:line="274" w:lineRule="exact"/>
        <w:ind w:left="280"/>
        <w:rPr>
          <w:sz w:val="26"/>
          <w:szCs w:val="26"/>
        </w:rPr>
      </w:pPr>
      <w:r w:rsidRPr="009F780E">
        <w:rPr>
          <w:sz w:val="26"/>
          <w:szCs w:val="26"/>
        </w:rPr>
        <w:t>(заполняется на странице проекта на интернет-сайте Фонда имени В.И. Вернадского)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736"/>
        <w:gridCol w:w="3062"/>
      </w:tblGrid>
      <w:tr w:rsidR="00D24E44" w:rsidRPr="009F780E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Полное название эко волонтерского отряда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 xml:space="preserve">1 </w:t>
            </w:r>
            <w:proofErr w:type="spellStart"/>
            <w:r w:rsidRPr="009F780E">
              <w:rPr>
                <w:rStyle w:val="25"/>
                <w:sz w:val="26"/>
                <w:szCs w:val="26"/>
              </w:rPr>
              <w:t>Тредставляемый</w:t>
            </w:r>
            <w:proofErr w:type="spellEnd"/>
            <w:r w:rsidRPr="009F780E">
              <w:rPr>
                <w:rStyle w:val="25"/>
                <w:sz w:val="26"/>
                <w:szCs w:val="26"/>
              </w:rPr>
              <w:t xml:space="preserve"> город/</w:t>
            </w:r>
            <w:proofErr w:type="spellStart"/>
            <w:r w:rsidRPr="009F780E">
              <w:rPr>
                <w:rStyle w:val="25"/>
                <w:sz w:val="26"/>
                <w:szCs w:val="26"/>
              </w:rPr>
              <w:t>регмон</w:t>
            </w:r>
            <w:proofErr w:type="spell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Наличие статуса юридического лица у отряда или представляемого отрядом объединения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Да</w:t>
            </w:r>
            <w:proofErr w:type="gramStart"/>
            <w:r w:rsidRPr="009F780E">
              <w:rPr>
                <w:rStyle w:val="25"/>
                <w:sz w:val="26"/>
                <w:szCs w:val="26"/>
              </w:rPr>
              <w:t xml:space="preserve"> Н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>ет'</w:t>
            </w:r>
          </w:p>
        </w:tc>
      </w:tr>
      <w:tr w:rsidR="00D24E44" w:rsidRPr="009F780E">
        <w:trPr>
          <w:trHeight w:hRule="exact" w:val="83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4.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Организация (учреждение)</w:t>
            </w:r>
            <w:proofErr w:type="gramStart"/>
            <w:r w:rsidRPr="009F780E">
              <w:rPr>
                <w:rStyle w:val="25"/>
                <w:sz w:val="26"/>
                <w:szCs w:val="26"/>
              </w:rPr>
              <w:t>.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 xml:space="preserve"> </w:t>
            </w:r>
            <w:proofErr w:type="gramStart"/>
            <w:r w:rsidRPr="009F780E">
              <w:rPr>
                <w:rStyle w:val="25"/>
                <w:sz w:val="26"/>
                <w:szCs w:val="26"/>
              </w:rPr>
              <w:t>н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>а бате которой осуществляет свою деятельность отряд с указанием почтового адреса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5.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after="120" w:line="220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 xml:space="preserve">Возрастная группа </w:t>
            </w:r>
            <w:proofErr w:type="spellStart"/>
            <w:r w:rsidRPr="009F780E">
              <w:rPr>
                <w:rStyle w:val="25"/>
                <w:sz w:val="26"/>
                <w:szCs w:val="26"/>
              </w:rPr>
              <w:t>учас</w:t>
            </w:r>
            <w:proofErr w:type="spellEnd"/>
            <w:r w:rsidRPr="009F780E">
              <w:rPr>
                <w:rStyle w:val="25"/>
                <w:sz w:val="26"/>
                <w:szCs w:val="26"/>
              </w:rPr>
              <w:t xml:space="preserve"> </w:t>
            </w:r>
            <w:proofErr w:type="spellStart"/>
            <w:r w:rsidRPr="009F780E">
              <w:rPr>
                <w:rStyle w:val="25"/>
                <w:sz w:val="26"/>
                <w:szCs w:val="26"/>
              </w:rPr>
              <w:t>пингов</w:t>
            </w:r>
            <w:proofErr w:type="spellEnd"/>
            <w:r w:rsidRPr="009F780E">
              <w:rPr>
                <w:rStyle w:val="25"/>
                <w:sz w:val="26"/>
                <w:szCs w:val="26"/>
              </w:rPr>
              <w:t xml:space="preserve"> э ков о </w:t>
            </w:r>
            <w:proofErr w:type="gramStart"/>
            <w:r w:rsidRPr="009F780E">
              <w:rPr>
                <w:rStyle w:val="25"/>
                <w:sz w:val="26"/>
                <w:szCs w:val="26"/>
              </w:rPr>
              <w:t>л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 xml:space="preserve"> о н те рекою</w:t>
            </w:r>
          </w:p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before="120" w:line="220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отряда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83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6.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 xml:space="preserve">Стаж </w:t>
            </w:r>
            <w:proofErr w:type="spellStart"/>
            <w:r w:rsidRPr="009F780E">
              <w:rPr>
                <w:rStyle w:val="25"/>
                <w:sz w:val="26"/>
                <w:szCs w:val="26"/>
              </w:rPr>
              <w:t>эковолонтерскон</w:t>
            </w:r>
            <w:proofErr w:type="spellEnd"/>
            <w:r w:rsidRPr="009F780E">
              <w:rPr>
                <w:rStyle w:val="25"/>
                <w:sz w:val="26"/>
                <w:szCs w:val="26"/>
              </w:rPr>
              <w:t xml:space="preserve"> деятельности (с </w:t>
            </w:r>
            <w:proofErr w:type="spellStart"/>
            <w:proofErr w:type="gramStart"/>
            <w:r w:rsidRPr="009F780E">
              <w:rPr>
                <w:rStyle w:val="25"/>
                <w:sz w:val="26"/>
                <w:szCs w:val="26"/>
              </w:rPr>
              <w:t>каког</w:t>
            </w:r>
            <w:proofErr w:type="spellEnd"/>
            <w:r w:rsidRPr="009F780E">
              <w:rPr>
                <w:rStyle w:val="25"/>
                <w:sz w:val="26"/>
                <w:szCs w:val="26"/>
              </w:rPr>
              <w:t xml:space="preserve"> о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 xml:space="preserve"> года участвует в социально ориентированной деятельности)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7.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Наличие регистрации в базах данных волонтерских отрядов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Да Мег</w:t>
            </w:r>
          </w:p>
        </w:tc>
      </w:tr>
      <w:tr w:rsidR="00D24E44" w:rsidRPr="009F780E">
        <w:trPr>
          <w:trHeight w:hRule="exact" w:val="5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8.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 xml:space="preserve">Направления (специализация) волонтерской деятельности, </w:t>
            </w:r>
            <w:proofErr w:type="gramStart"/>
            <w:r w:rsidRPr="009F780E">
              <w:rPr>
                <w:rStyle w:val="25"/>
                <w:sz w:val="26"/>
                <w:szCs w:val="26"/>
              </w:rPr>
              <w:t>кроме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 xml:space="preserve"> экологической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16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9.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 xml:space="preserve">Аккаунты отряда </w:t>
            </w:r>
            <w:proofErr w:type="gramStart"/>
            <w:r w:rsidRPr="009F780E">
              <w:rPr>
                <w:rStyle w:val="25"/>
                <w:sz w:val="26"/>
                <w:szCs w:val="26"/>
              </w:rPr>
              <w:t>п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>/</w:t>
            </w:r>
            <w:proofErr w:type="spellStart"/>
            <w:r w:rsidRPr="009F780E">
              <w:rPr>
                <w:rStyle w:val="25"/>
                <w:sz w:val="26"/>
                <w:szCs w:val="26"/>
              </w:rPr>
              <w:t>нлн</w:t>
            </w:r>
            <w:proofErr w:type="spellEnd"/>
            <w:r w:rsidRPr="009F780E">
              <w:rPr>
                <w:rStyle w:val="25"/>
                <w:sz w:val="26"/>
                <w:szCs w:val="26"/>
              </w:rPr>
              <w:t xml:space="preserve"> участников отряда в социальных сетях: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proofErr w:type="spellStart"/>
            <w:r w:rsidRPr="009F780E">
              <w:rPr>
                <w:rStyle w:val="25"/>
                <w:sz w:val="26"/>
                <w:szCs w:val="26"/>
              </w:rPr>
              <w:t>ВКонтакте</w:t>
            </w:r>
            <w:proofErr w:type="spellEnd"/>
          </w:p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  <w:lang w:val="en-US" w:eastAsia="en-US" w:bidi="en-US"/>
              </w:rPr>
              <w:t>Facebook</w:t>
            </w:r>
          </w:p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proofErr w:type="spellStart"/>
            <w:r w:rsidRPr="009F780E">
              <w:rPr>
                <w:rStyle w:val="25"/>
                <w:sz w:val="26"/>
                <w:szCs w:val="26"/>
                <w:lang w:val="en-US" w:eastAsia="en-US" w:bidi="en-US"/>
              </w:rPr>
              <w:t>histagram</w:t>
            </w:r>
            <w:proofErr w:type="spellEnd"/>
          </w:p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  <w:lang w:val="en-US" w:eastAsia="en-US" w:bidi="en-US"/>
              </w:rPr>
              <w:t>Twitter</w:t>
            </w:r>
          </w:p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Другие социальные сети:</w:t>
            </w:r>
          </w:p>
        </w:tc>
      </w:tr>
      <w:tr w:rsidR="00D24E44" w:rsidRPr="009F780E">
        <w:trPr>
          <w:trHeight w:hRule="exact" w:val="5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10.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Наличие интернет-сайта отряда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Да</w:t>
            </w:r>
            <w:proofErr w:type="gramStart"/>
            <w:r w:rsidRPr="009F780E">
              <w:rPr>
                <w:rStyle w:val="25"/>
                <w:sz w:val="26"/>
                <w:szCs w:val="26"/>
              </w:rPr>
              <w:t xml:space="preserve"> Н</w:t>
            </w:r>
            <w:proofErr w:type="gramEnd"/>
            <w:r w:rsidRPr="009F780E">
              <w:rPr>
                <w:rStyle w:val="25"/>
                <w:sz w:val="26"/>
                <w:szCs w:val="26"/>
              </w:rPr>
              <w:t>ет</w:t>
            </w:r>
          </w:p>
        </w:tc>
      </w:tr>
      <w:tr w:rsidR="00D24E44" w:rsidRPr="009F780E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11.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74" w:lineRule="exact"/>
              <w:ind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ФИО руководителя отряда, занимаемая должность по основному месту работы/место учебы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12.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Контактные номера телефонов руководителя отряда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E44" w:rsidRPr="009F780E">
        <w:trPr>
          <w:trHeight w:hRule="exact" w:val="5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left="160" w:firstLine="0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13.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4E44" w:rsidRPr="009F780E" w:rsidRDefault="00CC1702">
            <w:pPr>
              <w:pStyle w:val="20"/>
              <w:framePr w:w="9475" w:h="8971" w:wrap="none" w:vAnchor="page" w:hAnchor="page" w:x="1174" w:y="3160"/>
              <w:shd w:val="clear" w:color="auto" w:fill="auto"/>
              <w:spacing w:line="220" w:lineRule="exact"/>
              <w:ind w:firstLine="0"/>
              <w:jc w:val="both"/>
              <w:rPr>
                <w:sz w:val="26"/>
                <w:szCs w:val="26"/>
              </w:rPr>
            </w:pPr>
            <w:r w:rsidRPr="009F780E">
              <w:rPr>
                <w:rStyle w:val="25"/>
                <w:sz w:val="26"/>
                <w:szCs w:val="26"/>
              </w:rPr>
              <w:t>Адрес электронной почты руководителя отряда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4E44" w:rsidRPr="009F780E" w:rsidRDefault="00D24E44">
            <w:pPr>
              <w:framePr w:w="9475" w:h="8971" w:wrap="none" w:vAnchor="page" w:hAnchor="page" w:x="1174" w:y="31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E44" w:rsidRPr="009F780E" w:rsidRDefault="00CC1702">
      <w:pPr>
        <w:pStyle w:val="42"/>
        <w:framePr w:wrap="none" w:vAnchor="page" w:hAnchor="page" w:x="5810" w:y="15534"/>
        <w:shd w:val="clear" w:color="auto" w:fill="auto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9F780E">
        <w:rPr>
          <w:rFonts w:ascii="Times New Roman" w:hAnsi="Times New Roman" w:cs="Times New Roman"/>
          <w:sz w:val="26"/>
          <w:szCs w:val="26"/>
        </w:rPr>
        <w:t>5</w:t>
      </w:r>
    </w:p>
    <w:p w:rsidR="00D24E44" w:rsidRPr="009F780E" w:rsidRDefault="00D24E44">
      <w:pPr>
        <w:rPr>
          <w:rFonts w:ascii="Times New Roman" w:hAnsi="Times New Roman" w:cs="Times New Roman"/>
          <w:sz w:val="26"/>
          <w:szCs w:val="26"/>
        </w:rPr>
        <w:sectPr w:rsidR="00D24E44" w:rsidRPr="009F780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24E44" w:rsidRPr="009F780E" w:rsidRDefault="00CC1702">
      <w:pPr>
        <w:pStyle w:val="a7"/>
        <w:framePr w:wrap="none" w:vAnchor="page" w:hAnchor="page" w:x="9188" w:y="1208"/>
        <w:shd w:val="clear" w:color="auto" w:fill="auto"/>
        <w:spacing w:line="240" w:lineRule="exact"/>
        <w:rPr>
          <w:sz w:val="26"/>
          <w:szCs w:val="26"/>
        </w:rPr>
      </w:pPr>
      <w:r w:rsidRPr="009F780E">
        <w:rPr>
          <w:sz w:val="26"/>
          <w:szCs w:val="26"/>
        </w:rPr>
        <w:lastRenderedPageBreak/>
        <w:t>Приложение 2</w:t>
      </w:r>
    </w:p>
    <w:p w:rsidR="00D24E44" w:rsidRPr="009F780E" w:rsidRDefault="00CC1702">
      <w:pPr>
        <w:pStyle w:val="10"/>
        <w:framePr w:w="9782" w:h="7033" w:hRule="exact" w:wrap="none" w:vAnchor="page" w:hAnchor="page" w:x="980" w:y="1727"/>
        <w:shd w:val="clear" w:color="auto" w:fill="auto"/>
        <w:ind w:right="20"/>
        <w:jc w:val="center"/>
        <w:rPr>
          <w:sz w:val="26"/>
          <w:szCs w:val="26"/>
        </w:rPr>
      </w:pPr>
      <w:bookmarkStart w:id="13" w:name="bookmark12"/>
      <w:r w:rsidRPr="009F780E">
        <w:rPr>
          <w:sz w:val="26"/>
          <w:szCs w:val="26"/>
        </w:rPr>
        <w:t>ТРЕБОВАНИЯ К ОФОРМЛЕНИЮ ПОРТФОЛИО</w:t>
      </w:r>
      <w:bookmarkEnd w:id="13"/>
    </w:p>
    <w:p w:rsidR="00D24E44" w:rsidRPr="009F780E" w:rsidRDefault="00CC1702">
      <w:pPr>
        <w:pStyle w:val="20"/>
        <w:framePr w:w="9782" w:h="7033" w:hRule="exact" w:wrap="none" w:vAnchor="page" w:hAnchor="page" w:x="980" w:y="1727"/>
        <w:shd w:val="clear" w:color="auto" w:fill="auto"/>
        <w:ind w:firstLine="60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Каждый волонтерский отряд направляет в Оргкомитет Конкурса портфолио. Портфолио должно</w:t>
      </w:r>
      <w:proofErr w:type="gramStart"/>
      <w:r w:rsidRPr="009F780E">
        <w:rPr>
          <w:sz w:val="26"/>
          <w:szCs w:val="26"/>
        </w:rPr>
        <w:t xml:space="preserve"> С</w:t>
      </w:r>
      <w:proofErr w:type="gramEnd"/>
      <w:r w:rsidRPr="009F780E">
        <w:rPr>
          <w:sz w:val="26"/>
          <w:szCs w:val="26"/>
        </w:rPr>
        <w:t xml:space="preserve">мять выполнено о формате презентации в программе </w:t>
      </w:r>
      <w:r w:rsidRPr="009F780E">
        <w:rPr>
          <w:sz w:val="26"/>
          <w:szCs w:val="26"/>
          <w:lang w:val="en-US" w:eastAsia="en-US" w:bidi="en-US"/>
        </w:rPr>
        <w:t xml:space="preserve">PowerPoint. </w:t>
      </w:r>
      <w:r w:rsidRPr="009F780E">
        <w:rPr>
          <w:sz w:val="26"/>
          <w:szCs w:val="26"/>
        </w:rPr>
        <w:t>Объем презентации - не более 10 слайдов.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shd w:val="clear" w:color="auto" w:fill="auto"/>
        <w:ind w:firstLine="60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Портфолио призвано продемонстрировать основные направления деятельности </w:t>
      </w:r>
      <w:proofErr w:type="spellStart"/>
      <w:r w:rsidRPr="009F780E">
        <w:rPr>
          <w:sz w:val="26"/>
          <w:szCs w:val="26"/>
        </w:rPr>
        <w:t>эковолоптерского</w:t>
      </w:r>
      <w:proofErr w:type="spellEnd"/>
      <w:r w:rsidRPr="009F780E">
        <w:rPr>
          <w:sz w:val="26"/>
          <w:szCs w:val="26"/>
        </w:rPr>
        <w:t xml:space="preserve"> отряда, наиболее яркие инициативы и достижения, представить состав участников отряда, отразить мнение партнеров волонтерского отряда, заказчиков и потребителей волонтерской деятельности о качестве работы.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shd w:val="clear" w:color="auto" w:fill="auto"/>
        <w:ind w:firstLine="60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В портфолио входя </w:t>
      </w:r>
      <w:proofErr w:type="gramStart"/>
      <w:r w:rsidRPr="009F780E">
        <w:rPr>
          <w:sz w:val="26"/>
          <w:szCs w:val="26"/>
        </w:rPr>
        <w:t>т</w:t>
      </w:r>
      <w:proofErr w:type="gramEnd"/>
      <w:r w:rsidRPr="009F780E">
        <w:rPr>
          <w:sz w:val="26"/>
          <w:szCs w:val="26"/>
        </w:rPr>
        <w:t>: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numPr>
          <w:ilvl w:val="0"/>
          <w:numId w:val="2"/>
        </w:numPr>
        <w:shd w:val="clear" w:color="auto" w:fill="auto"/>
        <w:tabs>
          <w:tab w:val="left" w:pos="353"/>
        </w:tabs>
        <w:spacing w:after="73" w:line="220" w:lineRule="exact"/>
        <w:ind w:left="44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Общая фотография эко волонтерского отряда;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numPr>
          <w:ilvl w:val="0"/>
          <w:numId w:val="2"/>
        </w:numPr>
        <w:shd w:val="clear" w:color="auto" w:fill="auto"/>
        <w:tabs>
          <w:tab w:val="left" w:pos="353"/>
        </w:tabs>
        <w:spacing w:after="30" w:line="220" w:lineRule="exact"/>
        <w:ind w:left="44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Полное название </w:t>
      </w:r>
      <w:proofErr w:type="spellStart"/>
      <w:r w:rsidRPr="009F780E">
        <w:rPr>
          <w:sz w:val="26"/>
          <w:szCs w:val="26"/>
        </w:rPr>
        <w:t>эковолоптерского</w:t>
      </w:r>
      <w:proofErr w:type="spellEnd"/>
      <w:r w:rsidRPr="009F780E">
        <w:rPr>
          <w:sz w:val="26"/>
          <w:szCs w:val="26"/>
        </w:rPr>
        <w:t xml:space="preserve"> отряда;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numPr>
          <w:ilvl w:val="0"/>
          <w:numId w:val="2"/>
        </w:numPr>
        <w:shd w:val="clear" w:color="auto" w:fill="auto"/>
        <w:tabs>
          <w:tab w:val="left" w:pos="353"/>
        </w:tabs>
        <w:spacing w:line="274" w:lineRule="exact"/>
        <w:ind w:left="44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Разделы по основным направлениям деятельности, отражающие работу в рамках конкретных программ, акций и мероприятий, е текстовыми комментариями, фотоматериалами, благодарственными отзывами: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numPr>
          <w:ilvl w:val="0"/>
          <w:numId w:val="2"/>
        </w:numPr>
        <w:shd w:val="clear" w:color="auto" w:fill="auto"/>
        <w:tabs>
          <w:tab w:val="left" w:pos="353"/>
        </w:tabs>
        <w:spacing w:after="78" w:line="220" w:lineRule="exact"/>
        <w:ind w:left="44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Перспективы деятельности </w:t>
      </w:r>
      <w:proofErr w:type="spellStart"/>
      <w:r w:rsidRPr="009F780E">
        <w:rPr>
          <w:sz w:val="26"/>
          <w:szCs w:val="26"/>
        </w:rPr>
        <w:t>эковолоптерского</w:t>
      </w:r>
      <w:proofErr w:type="spellEnd"/>
      <w:r w:rsidRPr="009F780E">
        <w:rPr>
          <w:sz w:val="26"/>
          <w:szCs w:val="26"/>
        </w:rPr>
        <w:t xml:space="preserve"> отряда;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shd w:val="clear" w:color="auto" w:fill="auto"/>
        <w:spacing w:after="35" w:line="220" w:lineRule="exact"/>
        <w:ind w:left="44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~ Дополнительные материалы (по усмотрению участника конкурса);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numPr>
          <w:ilvl w:val="0"/>
          <w:numId w:val="2"/>
        </w:numPr>
        <w:shd w:val="clear" w:color="auto" w:fill="auto"/>
        <w:tabs>
          <w:tab w:val="left" w:pos="353"/>
        </w:tabs>
        <w:spacing w:line="274" w:lineRule="exact"/>
        <w:ind w:left="44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Отправка видео- и фотоматериалов осуществляется посредством предоставления ссылки для просмотра контента.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shd w:val="clear" w:color="auto" w:fill="auto"/>
        <w:spacing w:line="274" w:lineRule="exact"/>
        <w:ind w:firstLine="60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 xml:space="preserve">Приветствуется творческое оформление портфолио, единая тематическая, стилистическая и цветовая композиция, качественные фотоматериалы. Преимуществом будет предоставление социально-экологического ролика о деятельности </w:t>
      </w:r>
      <w:proofErr w:type="spellStart"/>
      <w:r w:rsidRPr="009F780E">
        <w:rPr>
          <w:sz w:val="26"/>
          <w:szCs w:val="26"/>
        </w:rPr>
        <w:t>эковолоптерского</w:t>
      </w:r>
      <w:proofErr w:type="spellEnd"/>
      <w:r w:rsidRPr="009F780E">
        <w:rPr>
          <w:sz w:val="26"/>
          <w:szCs w:val="26"/>
        </w:rPr>
        <w:t xml:space="preserve"> отряда.</w:t>
      </w:r>
    </w:p>
    <w:p w:rsidR="00D24E44" w:rsidRPr="009F780E" w:rsidRDefault="00CC1702">
      <w:pPr>
        <w:pStyle w:val="20"/>
        <w:framePr w:w="9782" w:h="7033" w:hRule="exact" w:wrap="none" w:vAnchor="page" w:hAnchor="page" w:x="980" w:y="1727"/>
        <w:shd w:val="clear" w:color="auto" w:fill="auto"/>
        <w:tabs>
          <w:tab w:val="left" w:pos="3182"/>
          <w:tab w:val="left" w:pos="6494"/>
        </w:tabs>
        <w:spacing w:line="274" w:lineRule="exact"/>
        <w:ind w:firstLine="600"/>
        <w:jc w:val="both"/>
        <w:rPr>
          <w:sz w:val="26"/>
          <w:szCs w:val="26"/>
        </w:rPr>
      </w:pPr>
      <w:r w:rsidRPr="009F780E">
        <w:rPr>
          <w:sz w:val="26"/>
          <w:szCs w:val="26"/>
        </w:rPr>
        <w:t>После регистрации на сайте проекта портфолио направляется в организационный комитет в электронном виде в</w:t>
      </w:r>
      <w:r w:rsidRPr="009F780E">
        <w:rPr>
          <w:sz w:val="26"/>
          <w:szCs w:val="26"/>
        </w:rPr>
        <w:tab/>
        <w:t>произвольной форме на</w:t>
      </w:r>
      <w:r w:rsidRPr="009F780E">
        <w:rPr>
          <w:sz w:val="26"/>
          <w:szCs w:val="26"/>
        </w:rPr>
        <w:tab/>
        <w:t>адрес электронной почты</w:t>
      </w:r>
    </w:p>
    <w:p w:rsidR="00D24E44" w:rsidRPr="009F780E" w:rsidRDefault="00CC1702">
      <w:pPr>
        <w:pStyle w:val="60"/>
        <w:framePr w:w="9782" w:h="7033" w:hRule="exact" w:wrap="none" w:vAnchor="page" w:hAnchor="page" w:x="980" w:y="1727"/>
        <w:shd w:val="clear" w:color="auto" w:fill="auto"/>
        <w:ind w:left="440"/>
        <w:rPr>
          <w:rFonts w:ascii="Times New Roman" w:hAnsi="Times New Roman" w:cs="Times New Roman"/>
          <w:sz w:val="26"/>
          <w:szCs w:val="26"/>
        </w:rPr>
      </w:pPr>
      <w:r w:rsidRPr="009F780E">
        <w:rPr>
          <w:rFonts w:ascii="Times New Roman" w:hAnsi="Times New Roman" w:cs="Times New Roman"/>
          <w:sz w:val="26"/>
          <w:szCs w:val="26"/>
          <w:lang w:val="en-US" w:eastAsia="en-US" w:bidi="en-US"/>
        </w:rPr>
        <w:t>e</w:t>
      </w:r>
      <w:r w:rsidRPr="009F780E">
        <w:rPr>
          <w:rStyle w:val="61"/>
          <w:rFonts w:ascii="Times New Roman" w:hAnsi="Times New Roman" w:cs="Times New Roman"/>
          <w:sz w:val="26"/>
          <w:szCs w:val="26"/>
        </w:rPr>
        <w:t>co\</w:t>
      </w:r>
      <w:proofErr w:type="spellStart"/>
      <w:proofErr w:type="gramStart"/>
      <w:r w:rsidRPr="009F780E">
        <w:rPr>
          <w:rStyle w:val="61"/>
          <w:rFonts w:ascii="Times New Roman" w:hAnsi="Times New Roman" w:cs="Times New Roman"/>
          <w:sz w:val="26"/>
          <w:szCs w:val="26"/>
        </w:rPr>
        <w:t>olon</w:t>
      </w:r>
      <w:proofErr w:type="spellEnd"/>
      <w:r w:rsidRPr="009F780E">
        <w:rPr>
          <w:rStyle w:val="61"/>
          <w:rFonts w:ascii="Times New Roman" w:hAnsi="Times New Roman" w:cs="Times New Roman"/>
          <w:sz w:val="26"/>
          <w:szCs w:val="26"/>
        </w:rPr>
        <w:t>[</w:t>
      </w:r>
      <w:proofErr w:type="spellStart"/>
      <w:proofErr w:type="gramEnd"/>
      <w:r w:rsidRPr="009F780E">
        <w:rPr>
          <w:rStyle w:val="61"/>
          <w:rFonts w:ascii="Times New Roman" w:hAnsi="Times New Roman" w:cs="Times New Roman"/>
          <w:sz w:val="26"/>
          <w:szCs w:val="26"/>
        </w:rPr>
        <w:t>e</w:t>
      </w:r>
      <w:r w:rsidRPr="009F780E">
        <w:rPr>
          <w:rFonts w:ascii="Times New Roman" w:hAnsi="Times New Roman" w:cs="Times New Roman"/>
          <w:sz w:val="26"/>
          <w:szCs w:val="26"/>
          <w:lang w:val="en-US" w:eastAsia="en-US" w:bidi="en-US"/>
        </w:rPr>
        <w:t>i</w:t>
      </w:r>
      <w:proofErr w:type="spellEnd"/>
      <w:r w:rsidRPr="009F780E">
        <w:rPr>
          <w:rFonts w:ascii="Times New Roman" w:hAnsi="Times New Roman" w:cs="Times New Roman"/>
          <w:sz w:val="26"/>
          <w:szCs w:val="26"/>
          <w:lang w:val="en-US" w:eastAsia="en-US" w:bidi="en-US"/>
        </w:rPr>
        <w:t xml:space="preserve"> </w:t>
      </w:r>
      <w:r w:rsidRPr="009F780E">
        <w:rPr>
          <w:rFonts w:ascii="Times New Roman" w:hAnsi="Times New Roman" w:cs="Times New Roman"/>
          <w:sz w:val="26"/>
          <w:szCs w:val="26"/>
        </w:rPr>
        <w:t xml:space="preserve">п </w:t>
      </w:r>
      <w:proofErr w:type="spellStart"/>
      <w:r w:rsidRPr="009F780E">
        <w:rPr>
          <w:rStyle w:val="62"/>
          <w:rFonts w:ascii="Times New Roman" w:hAnsi="Times New Roman" w:cs="Times New Roman"/>
          <w:sz w:val="26"/>
          <w:szCs w:val="26"/>
        </w:rPr>
        <w:t>усплкЫут</w:t>
      </w:r>
      <w:r w:rsidRPr="009F780E">
        <w:rPr>
          <w:rStyle w:val="63"/>
          <w:rFonts w:ascii="Times New Roman" w:hAnsi="Times New Roman" w:cs="Times New Roman"/>
          <w:sz w:val="26"/>
          <w:szCs w:val="26"/>
        </w:rPr>
        <w:t>.гп</w:t>
      </w:r>
      <w:proofErr w:type="spellEnd"/>
    </w:p>
    <w:p w:rsidR="00D24E44" w:rsidRPr="009F780E" w:rsidRDefault="00CC1702">
      <w:pPr>
        <w:pStyle w:val="a7"/>
        <w:framePr w:wrap="none" w:vAnchor="page" w:hAnchor="page" w:x="5742" w:y="15550"/>
        <w:shd w:val="clear" w:color="auto" w:fill="auto"/>
        <w:spacing w:line="240" w:lineRule="exact"/>
        <w:rPr>
          <w:sz w:val="26"/>
          <w:szCs w:val="26"/>
        </w:rPr>
      </w:pPr>
      <w:r w:rsidRPr="009F780E">
        <w:rPr>
          <w:sz w:val="26"/>
          <w:szCs w:val="26"/>
        </w:rPr>
        <w:t>6</w:t>
      </w:r>
    </w:p>
    <w:p w:rsidR="00D24E44" w:rsidRPr="009F780E" w:rsidRDefault="00D24E44">
      <w:pPr>
        <w:rPr>
          <w:rFonts w:ascii="Times New Roman" w:hAnsi="Times New Roman" w:cs="Times New Roman"/>
          <w:sz w:val="26"/>
          <w:szCs w:val="26"/>
        </w:rPr>
      </w:pPr>
    </w:p>
    <w:sectPr w:rsidR="00D24E44" w:rsidRPr="009F780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3F" w:rsidRDefault="0059283F">
      <w:r>
        <w:separator/>
      </w:r>
    </w:p>
  </w:endnote>
  <w:endnote w:type="continuationSeparator" w:id="0">
    <w:p w:rsidR="0059283F" w:rsidRDefault="0059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3F" w:rsidRDefault="0059283F"/>
  </w:footnote>
  <w:footnote w:type="continuationSeparator" w:id="0">
    <w:p w:rsidR="0059283F" w:rsidRDefault="005928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2C4F"/>
    <w:multiLevelType w:val="multilevel"/>
    <w:tmpl w:val="2954C20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2875B0"/>
    <w:multiLevelType w:val="multilevel"/>
    <w:tmpl w:val="3F90C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EC6BF1"/>
    <w:multiLevelType w:val="multilevel"/>
    <w:tmpl w:val="9CB0AD46"/>
    <w:lvl w:ilvl="0">
      <w:start w:val="3"/>
      <w:numFmt w:val="decimal"/>
      <w:lvlText w:val="6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6D6A25"/>
    <w:multiLevelType w:val="multilevel"/>
    <w:tmpl w:val="C3DE95E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3D6FDE"/>
    <w:multiLevelType w:val="multilevel"/>
    <w:tmpl w:val="E8FA817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63B5B"/>
    <w:multiLevelType w:val="multilevel"/>
    <w:tmpl w:val="82848622"/>
    <w:lvl w:ilvl="0">
      <w:start w:val="1"/>
      <w:numFmt w:val="decimal"/>
      <w:lvlText w:val="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7D3F7C"/>
    <w:multiLevelType w:val="multilevel"/>
    <w:tmpl w:val="69B84C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4E44"/>
    <w:rsid w:val="0059283F"/>
    <w:rsid w:val="009F780E"/>
    <w:rsid w:val="00BC260D"/>
    <w:rsid w:val="00CC1702"/>
    <w:rsid w:val="00D2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TimesNewRoman11pt">
    <w:name w:val="Основной текст (5) + Times New Roman;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TimesNewRoman11pt0">
    <w:name w:val="Основной текст (5) + Times New Roman;11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4"/>
      <w:szCs w:val="24"/>
      <w:u w:val="none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2">
    <w:name w:val="Основной текст (6) + Малые прописные"/>
    <w:basedOn w:val="6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 + Малые прописные"/>
    <w:basedOn w:val="6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9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140"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ourier New" w:eastAsia="Courier New" w:hAnsi="Courier New" w:cs="Courier New"/>
      <w:sz w:val="28"/>
      <w:szCs w:val="2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  <w:jc w:val="both"/>
    </w:pPr>
    <w:rPr>
      <w:rFonts w:ascii="Century Gothic" w:eastAsia="Century Gothic" w:hAnsi="Century Gothic" w:cs="Century Gothic"/>
      <w:sz w:val="11"/>
      <w:szCs w:val="11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ind w:hanging="440"/>
      <w:jc w:val="both"/>
    </w:pPr>
    <w:rPr>
      <w:rFonts w:ascii="Candara" w:eastAsia="Candara" w:hAnsi="Candara" w:cs="Candar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cnoiomer@vcrnadsk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ernadsk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1696</Words>
  <Characters>9671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3</cp:revision>
  <dcterms:created xsi:type="dcterms:W3CDTF">2020-09-10T05:17:00Z</dcterms:created>
  <dcterms:modified xsi:type="dcterms:W3CDTF">2020-09-10T05:36:00Z</dcterms:modified>
</cp:coreProperties>
</file>