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EE5E95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EE5E95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EA53B9" w:rsidRPr="00EA53B9" w:rsidRDefault="00EA53B9" w:rsidP="00EA53B9">
      <w:pPr>
        <w:pBdr>
          <w:bottom w:val="dotted" w:sz="24" w:space="1" w:color="auto"/>
        </w:pBdr>
        <w:spacing w:line="276" w:lineRule="auto"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EA53B9">
        <w:rPr>
          <w:rFonts w:ascii="Segoe UI" w:eastAsia="Times New Roman" w:hAnsi="Segoe UI" w:cs="Segoe UI"/>
          <w:b/>
          <w:sz w:val="32"/>
          <w:szCs w:val="32"/>
        </w:rPr>
        <w:t>Информацию о недвижимости можно узнать</w:t>
      </w:r>
    </w:p>
    <w:p w:rsidR="00EA53B9" w:rsidRDefault="00EA53B9" w:rsidP="00EA53B9">
      <w:pPr>
        <w:pBdr>
          <w:bottom w:val="dotted" w:sz="24" w:space="1" w:color="auto"/>
        </w:pBdr>
        <w:spacing w:line="276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EA53B9">
        <w:rPr>
          <w:rFonts w:ascii="Segoe UI" w:eastAsia="Times New Roman" w:hAnsi="Segoe UI" w:cs="Segoe UI"/>
          <w:b/>
          <w:sz w:val="32"/>
          <w:szCs w:val="32"/>
        </w:rPr>
        <w:t>на сайте Росреестра</w:t>
      </w:r>
      <w:r w:rsidRPr="00EA53B9">
        <w:rPr>
          <w:rFonts w:ascii="Segoe UI" w:eastAsia="Times New Roman" w:hAnsi="Segoe UI" w:cs="Segoe UI"/>
          <w:b/>
          <w:sz w:val="28"/>
          <w:szCs w:val="28"/>
        </w:rPr>
        <w:t> </w:t>
      </w:r>
      <w:r w:rsidRPr="00EA53B9">
        <w:rPr>
          <w:rFonts w:ascii="Segoe UI" w:eastAsia="Times New Roman" w:hAnsi="Segoe UI" w:cs="Segoe UI"/>
          <w:b/>
          <w:sz w:val="28"/>
          <w:szCs w:val="28"/>
        </w:rPr>
        <w:br/>
      </w:r>
    </w:p>
    <w:p w:rsidR="00EA53B9" w:rsidRDefault="00EA53B9" w:rsidP="00EA53B9">
      <w:pPr>
        <w:pBdr>
          <w:bottom w:val="dotted" w:sz="24" w:space="1" w:color="auto"/>
        </w:pBdr>
        <w:spacing w:line="276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EA53B9">
        <w:rPr>
          <w:rFonts w:ascii="Segoe UI" w:eastAsia="Times New Roman" w:hAnsi="Segoe UI" w:cs="Segoe UI"/>
          <w:sz w:val="28"/>
          <w:szCs w:val="28"/>
        </w:rPr>
        <w:t xml:space="preserve">Кадастровая палата по </w:t>
      </w:r>
      <w:r>
        <w:rPr>
          <w:rFonts w:ascii="Segoe UI" w:eastAsia="Times New Roman" w:hAnsi="Segoe UI" w:cs="Segoe UI"/>
          <w:sz w:val="28"/>
          <w:szCs w:val="28"/>
        </w:rPr>
        <w:t>Республике Хакасия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напоминает владельцам недвижимости, что узнать информацию о принадлежащи</w:t>
      </w:r>
      <w:r>
        <w:rPr>
          <w:rFonts w:ascii="Segoe UI" w:eastAsia="Times New Roman" w:hAnsi="Segoe UI" w:cs="Segoe UI"/>
          <w:sz w:val="28"/>
          <w:szCs w:val="28"/>
        </w:rPr>
        <w:t>х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им объектах недвижимости можно с помощью сервиса Росреестра </w:t>
      </w:r>
      <w:r>
        <w:rPr>
          <w:rFonts w:ascii="Segoe UI" w:eastAsia="Times New Roman" w:hAnsi="Segoe UI" w:cs="Segoe UI"/>
          <w:sz w:val="28"/>
          <w:szCs w:val="28"/>
        </w:rPr>
        <w:t>«</w:t>
      </w:r>
      <w:r w:rsidRPr="00EA53B9">
        <w:rPr>
          <w:rFonts w:ascii="Segoe UI" w:eastAsia="Times New Roman" w:hAnsi="Segoe UI" w:cs="Segoe UI"/>
          <w:sz w:val="28"/>
          <w:szCs w:val="28"/>
        </w:rPr>
        <w:t>Личный кабинет правообладателя</w:t>
      </w:r>
      <w:r>
        <w:rPr>
          <w:rFonts w:ascii="Segoe UI" w:eastAsia="Times New Roman" w:hAnsi="Segoe UI" w:cs="Segoe UI"/>
          <w:sz w:val="28"/>
          <w:szCs w:val="28"/>
        </w:rPr>
        <w:t>»</w:t>
      </w:r>
      <w:r w:rsidRPr="00EA53B9">
        <w:rPr>
          <w:rFonts w:ascii="Segoe UI" w:eastAsia="Times New Roman" w:hAnsi="Segoe UI" w:cs="Segoe UI"/>
          <w:sz w:val="28"/>
          <w:szCs w:val="28"/>
        </w:rPr>
        <w:t>, который размещен на главной странице сайта ведомства </w:t>
      </w:r>
      <w:hyperlink r:id="rId9" w:tgtFrame="_blank" w:history="1">
        <w:r w:rsidRPr="00EA53B9">
          <w:rPr>
            <w:rFonts w:ascii="Segoe UI" w:eastAsia="Times New Roman" w:hAnsi="Segoe UI" w:cs="Segoe UI"/>
            <w:color w:val="2A5885"/>
            <w:sz w:val="28"/>
            <w:szCs w:val="28"/>
          </w:rPr>
          <w:t>www.rosreestr.ru</w:t>
        </w:r>
      </w:hyperlink>
      <w:r w:rsidRPr="00EA53B9">
        <w:rPr>
          <w:rFonts w:ascii="Segoe UI" w:eastAsia="Times New Roman" w:hAnsi="Segoe UI" w:cs="Segoe UI"/>
          <w:sz w:val="28"/>
          <w:szCs w:val="28"/>
        </w:rPr>
        <w:t>. </w:t>
      </w:r>
    </w:p>
    <w:p w:rsidR="00EA53B9" w:rsidRDefault="00EA53B9" w:rsidP="00EA53B9">
      <w:pPr>
        <w:pBdr>
          <w:bottom w:val="dotted" w:sz="24" w:space="1" w:color="auto"/>
        </w:pBdr>
        <w:spacing w:line="276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EA53B9">
        <w:rPr>
          <w:rFonts w:ascii="Segoe UI" w:eastAsia="Times New Roman" w:hAnsi="Segoe UI" w:cs="Segoe UI"/>
          <w:sz w:val="28"/>
          <w:szCs w:val="28"/>
        </w:rPr>
        <w:t xml:space="preserve">Так, в </w:t>
      </w:r>
      <w:r>
        <w:rPr>
          <w:rFonts w:ascii="Segoe UI" w:eastAsia="Times New Roman" w:hAnsi="Segoe UI" w:cs="Segoe UI"/>
          <w:sz w:val="28"/>
          <w:szCs w:val="28"/>
        </w:rPr>
        <w:t>«</w:t>
      </w:r>
      <w:r w:rsidRPr="00EA53B9">
        <w:rPr>
          <w:rFonts w:ascii="Segoe UI" w:eastAsia="Times New Roman" w:hAnsi="Segoe UI" w:cs="Segoe UI"/>
          <w:sz w:val="28"/>
          <w:szCs w:val="28"/>
        </w:rPr>
        <w:t>Личном кабинете</w:t>
      </w:r>
      <w:r>
        <w:rPr>
          <w:rFonts w:ascii="Segoe UI" w:eastAsia="Times New Roman" w:hAnsi="Segoe UI" w:cs="Segoe UI"/>
          <w:sz w:val="28"/>
          <w:szCs w:val="28"/>
        </w:rPr>
        <w:t>»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В "Личном кабинете"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</w:t>
      </w:r>
      <w:r>
        <w:rPr>
          <w:rFonts w:ascii="Segoe UI" w:eastAsia="Times New Roman" w:hAnsi="Segoe UI" w:cs="Segoe UI"/>
          <w:sz w:val="28"/>
          <w:szCs w:val="28"/>
        </w:rPr>
        <w:t>Едином государственном реестре недвижимости (</w:t>
      </w:r>
      <w:r w:rsidRPr="00EA53B9">
        <w:rPr>
          <w:rFonts w:ascii="Segoe UI" w:eastAsia="Times New Roman" w:hAnsi="Segoe UI" w:cs="Segoe UI"/>
          <w:sz w:val="28"/>
          <w:szCs w:val="28"/>
        </w:rPr>
        <w:t>ЕГРН</w:t>
      </w:r>
      <w:r>
        <w:rPr>
          <w:rFonts w:ascii="Segoe UI" w:eastAsia="Times New Roman" w:hAnsi="Segoe UI" w:cs="Segoe UI"/>
          <w:sz w:val="28"/>
          <w:szCs w:val="28"/>
        </w:rPr>
        <w:t>)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EA53B9" w:rsidRDefault="00EA53B9" w:rsidP="00EA53B9">
      <w:pPr>
        <w:pBdr>
          <w:bottom w:val="dotted" w:sz="24" w:space="1" w:color="auto"/>
        </w:pBdr>
        <w:spacing w:line="276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EA53B9">
        <w:rPr>
          <w:rFonts w:ascii="Segoe UI" w:eastAsia="Times New Roman" w:hAnsi="Segoe UI" w:cs="Segoe UI"/>
          <w:sz w:val="28"/>
          <w:szCs w:val="28"/>
        </w:rPr>
        <w:t xml:space="preserve">Для входа в </w:t>
      </w:r>
      <w:r>
        <w:rPr>
          <w:rFonts w:ascii="Segoe UI" w:eastAsia="Times New Roman" w:hAnsi="Segoe UI" w:cs="Segoe UI"/>
          <w:sz w:val="28"/>
          <w:szCs w:val="28"/>
        </w:rPr>
        <w:t>«</w:t>
      </w:r>
      <w:r w:rsidRPr="00EA53B9">
        <w:rPr>
          <w:rFonts w:ascii="Segoe UI" w:eastAsia="Times New Roman" w:hAnsi="Segoe UI" w:cs="Segoe UI"/>
          <w:sz w:val="28"/>
          <w:szCs w:val="28"/>
        </w:rPr>
        <w:t>Личный кабинет правообладателя</w:t>
      </w:r>
      <w:r>
        <w:rPr>
          <w:rFonts w:ascii="Segoe UI" w:eastAsia="Times New Roman" w:hAnsi="Segoe UI" w:cs="Segoe UI"/>
          <w:sz w:val="28"/>
          <w:szCs w:val="28"/>
        </w:rPr>
        <w:t>»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необходима авторизация с использованием учетной записи единого портала государственных услуг Российской Федерации.</w:t>
      </w:r>
    </w:p>
    <w:p w:rsidR="00EA53B9" w:rsidRDefault="00EA53B9" w:rsidP="00EA53B9">
      <w:pPr>
        <w:pBdr>
          <w:bottom w:val="dotted" w:sz="24" w:space="1" w:color="auto"/>
        </w:pBdr>
        <w:spacing w:line="276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  <w:r w:rsidRPr="00EA53B9">
        <w:rPr>
          <w:rFonts w:ascii="Segoe UI" w:eastAsia="Times New Roman" w:hAnsi="Segoe UI" w:cs="Segoe UI"/>
          <w:sz w:val="28"/>
          <w:szCs w:val="28"/>
        </w:rPr>
        <w:t xml:space="preserve">Кроме того, получить справочную информацию из ЕГРН об </w:t>
      </w:r>
      <w:r w:rsidRPr="00EA53B9">
        <w:rPr>
          <w:rFonts w:ascii="Segoe UI" w:eastAsia="Times New Roman" w:hAnsi="Segoe UI" w:cs="Segoe UI"/>
          <w:sz w:val="28"/>
          <w:szCs w:val="28"/>
        </w:rPr>
        <w:lastRenderedPageBreak/>
        <w:t xml:space="preserve">объектах недвижимости можно с помощью бесплатного сервиса </w:t>
      </w:r>
      <w:r>
        <w:rPr>
          <w:rFonts w:ascii="Segoe UI" w:eastAsia="Times New Roman" w:hAnsi="Segoe UI" w:cs="Segoe UI"/>
          <w:sz w:val="28"/>
          <w:szCs w:val="28"/>
        </w:rPr>
        <w:t>«</w:t>
      </w:r>
      <w:r w:rsidRPr="00EA53B9">
        <w:rPr>
          <w:rFonts w:ascii="Segoe UI" w:eastAsia="Times New Roman" w:hAnsi="Segoe UI" w:cs="Segoe UI"/>
          <w:sz w:val="28"/>
          <w:szCs w:val="28"/>
        </w:rPr>
        <w:t>Справочная информация по объектам недвижимости в режиме online</w:t>
      </w:r>
      <w:r>
        <w:rPr>
          <w:rFonts w:ascii="Segoe UI" w:eastAsia="Times New Roman" w:hAnsi="Segoe UI" w:cs="Segoe UI"/>
          <w:sz w:val="28"/>
          <w:szCs w:val="28"/>
        </w:rPr>
        <w:t>»</w:t>
      </w:r>
      <w:r w:rsidRPr="00EA53B9">
        <w:rPr>
          <w:rFonts w:ascii="Segoe UI" w:eastAsia="Times New Roman" w:hAnsi="Segoe UI" w:cs="Segoe UI"/>
          <w:sz w:val="28"/>
          <w:szCs w:val="28"/>
        </w:rPr>
        <w:t xml:space="preserve"> на сайте Росреестра </w:t>
      </w:r>
      <w:hyperlink r:id="rId10" w:tgtFrame="_blank" w:history="1">
        <w:r w:rsidRPr="00EA53B9">
          <w:rPr>
            <w:rFonts w:ascii="Segoe UI" w:eastAsia="Times New Roman" w:hAnsi="Segoe UI" w:cs="Segoe UI"/>
            <w:color w:val="2A5885"/>
            <w:sz w:val="28"/>
            <w:szCs w:val="28"/>
          </w:rPr>
          <w:t>www.rosreestr.ru</w:t>
        </w:r>
      </w:hyperlink>
      <w:r w:rsidRPr="00EA53B9">
        <w:rPr>
          <w:rFonts w:ascii="Segoe UI" w:eastAsia="Times New Roman" w:hAnsi="Segoe UI" w:cs="Segoe UI"/>
          <w:sz w:val="28"/>
          <w:szCs w:val="28"/>
        </w:rPr>
        <w:t>.</w:t>
      </w:r>
    </w:p>
    <w:p w:rsidR="00EA53B9" w:rsidRPr="00EA53B9" w:rsidRDefault="00EA53B9" w:rsidP="00EA53B9">
      <w:pPr>
        <w:pBdr>
          <w:bottom w:val="dotted" w:sz="24" w:space="1" w:color="auto"/>
        </w:pBdr>
        <w:spacing w:line="276" w:lineRule="auto"/>
        <w:ind w:firstLine="851"/>
        <w:jc w:val="both"/>
        <w:rPr>
          <w:rFonts w:ascii="Segoe UI" w:eastAsia="Times New Roman" w:hAnsi="Segoe UI" w:cs="Segoe UI"/>
          <w:sz w:val="28"/>
          <w:szCs w:val="28"/>
        </w:rPr>
      </w:pPr>
    </w:p>
    <w:p w:rsidR="00E17A52" w:rsidRDefault="00EE5E95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E4D67" w:rsidRPr="00E4213D" w:rsidRDefault="004E4D67" w:rsidP="004E4D67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4E4D67" w:rsidRPr="00E4213D" w:rsidRDefault="004E4D67" w:rsidP="004E4D67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E4D67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E4D67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4E4D67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4E4D67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4E4D67" w:rsidRDefault="004E4D67" w:rsidP="004E4D67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E4D67" w:rsidRDefault="004E4D67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4E4D67" w:rsidRDefault="004E4D67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 контроля и анализа деятельности</w:t>
      </w:r>
    </w:p>
    <w:p w:rsidR="004E4D67" w:rsidRDefault="004E4D67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(3902) 35 84 96 (доб.2214)</w:t>
      </w:r>
    </w:p>
    <w:p w:rsidR="004E4D67" w:rsidRPr="00492AF4" w:rsidRDefault="00EE5E95" w:rsidP="004E4D67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1" w:history="1">
        <w:r w:rsidR="004E4D6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4E4D6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4E4D6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4E4D6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4E4D6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E4D6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E4D67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4E4D67" w:rsidRDefault="00EE5E95" w:rsidP="004E4D67">
      <w:pPr>
        <w:pStyle w:val="a6"/>
        <w:spacing w:after="0"/>
      </w:pPr>
      <w:hyperlink r:id="rId12" w:history="1">
        <w:r w:rsidR="004E4D67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E4D67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E4D67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4E4D67" w:rsidRPr="00EC4E8A" w:rsidRDefault="004E4D67" w:rsidP="004E4D67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улица Кирова, 100, кабинет 105.</w:t>
      </w:r>
    </w:p>
    <w:p w:rsidR="004E4D67" w:rsidRPr="00EC4E8A" w:rsidRDefault="004E4D67" w:rsidP="004E4D67">
      <w:pPr>
        <w:ind w:firstLine="709"/>
        <w:jc w:val="both"/>
        <w:rPr>
          <w:rFonts w:eastAsia="Calibri"/>
          <w:lang w:eastAsia="en-US"/>
        </w:rPr>
      </w:pPr>
    </w:p>
    <w:p w:rsidR="008409BB" w:rsidRPr="00EC4E8A" w:rsidRDefault="008409BB" w:rsidP="004E4D67">
      <w:pPr>
        <w:ind w:firstLine="709"/>
        <w:jc w:val="both"/>
        <w:rPr>
          <w:rFonts w:eastAsia="Calibri"/>
          <w:lang w:eastAsia="en-US"/>
        </w:rPr>
      </w:pPr>
    </w:p>
    <w:p w:rsidR="008D0B45" w:rsidRPr="00EC4E8A" w:rsidRDefault="008D0B45">
      <w:pPr>
        <w:ind w:firstLine="709"/>
        <w:jc w:val="both"/>
        <w:rPr>
          <w:rFonts w:eastAsia="Calibri"/>
          <w:lang w:eastAsia="en-US"/>
        </w:rPr>
      </w:pPr>
    </w:p>
    <w:sectPr w:rsidR="008D0B45" w:rsidRPr="00EC4E8A" w:rsidSect="00A91F19">
      <w:footerReference w:type="default" r:id="rId13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CE" w:rsidRDefault="004217CE">
      <w:r>
        <w:separator/>
      </w:r>
    </w:p>
  </w:endnote>
  <w:endnote w:type="continuationSeparator" w:id="1">
    <w:p w:rsidR="004217CE" w:rsidRDefault="0042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EE5E95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EA53B9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CE" w:rsidRDefault="004217CE">
      <w:r>
        <w:separator/>
      </w:r>
    </w:p>
  </w:footnote>
  <w:footnote w:type="continuationSeparator" w:id="1">
    <w:p w:rsidR="004217CE" w:rsidRDefault="0042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45" w:hanging="180"/>
      </w:pPr>
      <w:rPr>
        <w:rFonts w:cs="Times New Roman"/>
      </w:rPr>
    </w:lvl>
  </w:abstractNum>
  <w:abstractNum w:abstractNumId="2">
    <w:nsid w:val="267C2918"/>
    <w:multiLevelType w:val="hybridMultilevel"/>
    <w:tmpl w:val="7598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50498"/>
    <w:rsid w:val="000556AF"/>
    <w:rsid w:val="00057AB4"/>
    <w:rsid w:val="000601F8"/>
    <w:rsid w:val="00065FE6"/>
    <w:rsid w:val="000673FC"/>
    <w:rsid w:val="00067F23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B33AE"/>
    <w:rsid w:val="000B3D2F"/>
    <w:rsid w:val="000B783B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376F"/>
    <w:rsid w:val="00124E82"/>
    <w:rsid w:val="00136EFB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A117F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227"/>
    <w:rsid w:val="00271779"/>
    <w:rsid w:val="002776C1"/>
    <w:rsid w:val="0029206B"/>
    <w:rsid w:val="00293925"/>
    <w:rsid w:val="0029407D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B5360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0915"/>
    <w:rsid w:val="003E106F"/>
    <w:rsid w:val="003E127A"/>
    <w:rsid w:val="003E5A48"/>
    <w:rsid w:val="003E7DE3"/>
    <w:rsid w:val="003F5A31"/>
    <w:rsid w:val="003F60DD"/>
    <w:rsid w:val="003F7A31"/>
    <w:rsid w:val="00400403"/>
    <w:rsid w:val="0040204D"/>
    <w:rsid w:val="004032F1"/>
    <w:rsid w:val="00411504"/>
    <w:rsid w:val="004151A7"/>
    <w:rsid w:val="0041630D"/>
    <w:rsid w:val="004217CE"/>
    <w:rsid w:val="004246FE"/>
    <w:rsid w:val="00425E70"/>
    <w:rsid w:val="0043604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B45"/>
    <w:rsid w:val="004903EF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4D67"/>
    <w:rsid w:val="004E579C"/>
    <w:rsid w:val="004E5AB5"/>
    <w:rsid w:val="00504EF9"/>
    <w:rsid w:val="00505BE1"/>
    <w:rsid w:val="00515E34"/>
    <w:rsid w:val="0051646A"/>
    <w:rsid w:val="00516989"/>
    <w:rsid w:val="00521947"/>
    <w:rsid w:val="0052591F"/>
    <w:rsid w:val="0053603B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37A5E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2AB0"/>
    <w:rsid w:val="006E6CCF"/>
    <w:rsid w:val="006E7C0E"/>
    <w:rsid w:val="006F4F84"/>
    <w:rsid w:val="006F7368"/>
    <w:rsid w:val="0070210C"/>
    <w:rsid w:val="00703A8E"/>
    <w:rsid w:val="007076F5"/>
    <w:rsid w:val="007103FC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95632"/>
    <w:rsid w:val="007A0632"/>
    <w:rsid w:val="007A1E51"/>
    <w:rsid w:val="007A49F1"/>
    <w:rsid w:val="007A5225"/>
    <w:rsid w:val="007B1335"/>
    <w:rsid w:val="007B1680"/>
    <w:rsid w:val="007B18B2"/>
    <w:rsid w:val="007B2D4B"/>
    <w:rsid w:val="007B7EDE"/>
    <w:rsid w:val="007C286C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6811"/>
    <w:rsid w:val="00850140"/>
    <w:rsid w:val="00855CAB"/>
    <w:rsid w:val="00861860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0B45"/>
    <w:rsid w:val="008E16A1"/>
    <w:rsid w:val="008E36E9"/>
    <w:rsid w:val="008E4B4A"/>
    <w:rsid w:val="0090164C"/>
    <w:rsid w:val="009063D5"/>
    <w:rsid w:val="00912224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37729"/>
    <w:rsid w:val="00950582"/>
    <w:rsid w:val="00957A03"/>
    <w:rsid w:val="00961833"/>
    <w:rsid w:val="00962778"/>
    <w:rsid w:val="00963F74"/>
    <w:rsid w:val="00964098"/>
    <w:rsid w:val="009775CF"/>
    <w:rsid w:val="00981BDF"/>
    <w:rsid w:val="009831C0"/>
    <w:rsid w:val="00987924"/>
    <w:rsid w:val="00990F4C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278D"/>
    <w:rsid w:val="00A54DEC"/>
    <w:rsid w:val="00A550FE"/>
    <w:rsid w:val="00A75297"/>
    <w:rsid w:val="00A75D32"/>
    <w:rsid w:val="00A80937"/>
    <w:rsid w:val="00A811EC"/>
    <w:rsid w:val="00A85BD7"/>
    <w:rsid w:val="00A87657"/>
    <w:rsid w:val="00A901BB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9EA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375E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4D4B"/>
    <w:rsid w:val="00C45087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35A5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68A"/>
    <w:rsid w:val="00E17A52"/>
    <w:rsid w:val="00E30809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3B9"/>
    <w:rsid w:val="00EB0995"/>
    <w:rsid w:val="00EB2484"/>
    <w:rsid w:val="00EB5607"/>
    <w:rsid w:val="00EC4847"/>
    <w:rsid w:val="00EC4C8B"/>
    <w:rsid w:val="00EC4E8A"/>
    <w:rsid w:val="00EC62F1"/>
    <w:rsid w:val="00ED3639"/>
    <w:rsid w:val="00EE4E89"/>
    <w:rsid w:val="00EE5E95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3624"/>
    <w:rsid w:val="00F57CCF"/>
    <w:rsid w:val="00F61E82"/>
    <w:rsid w:val="00F64544"/>
    <w:rsid w:val="00F70F3F"/>
    <w:rsid w:val="00F77EF6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A527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p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19@19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www.rosreestr.ru&amp;post=473231181_9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rosreestr.ru&amp;post=473231181_95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</cp:revision>
  <cp:lastPrinted>2018-12-25T09:46:00Z</cp:lastPrinted>
  <dcterms:created xsi:type="dcterms:W3CDTF">2019-01-14T04:50:00Z</dcterms:created>
  <dcterms:modified xsi:type="dcterms:W3CDTF">2019-01-14T04:50:00Z</dcterms:modified>
</cp:coreProperties>
</file>