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417DB6" w:rsidRPr="00417DB6" w:rsidRDefault="00417DB6" w:rsidP="00417DB6">
      <w:pPr>
        <w:jc w:val="both"/>
        <w:rPr>
          <w:rFonts w:ascii="Times New Roman" w:hAnsi="Times New Roman"/>
          <w:b/>
          <w:sz w:val="24"/>
          <w:szCs w:val="24"/>
        </w:rPr>
      </w:pPr>
    </w:p>
    <w:p w:rsidR="00EF2A25" w:rsidRDefault="00EF2A25" w:rsidP="00EF2A25">
      <w:pPr>
        <w:jc w:val="both"/>
        <w:rPr>
          <w:rFonts w:ascii="Times New Roman" w:hAnsi="Times New Roman"/>
          <w:b/>
          <w:sz w:val="24"/>
          <w:szCs w:val="24"/>
        </w:rPr>
      </w:pPr>
      <w:r w:rsidRPr="00EF2A25">
        <w:rPr>
          <w:rFonts w:ascii="Times New Roman" w:hAnsi="Times New Roman"/>
          <w:b/>
          <w:sz w:val="24"/>
          <w:szCs w:val="24"/>
        </w:rPr>
        <w:t xml:space="preserve">- </w:t>
      </w:r>
      <w:r w:rsidRPr="00EF2A25">
        <w:rPr>
          <w:rFonts w:ascii="Times New Roman" w:hAnsi="Times New Roman"/>
          <w:b/>
          <w:sz w:val="24"/>
          <w:szCs w:val="24"/>
        </w:rPr>
        <w:t xml:space="preserve">Как понять, приватизирована ли моя квартира? Хотела подарить внучке, при оформлении дарственной потребовали документ на собственность. Я не помню, был ли такой документ. Куда теперь обращаться? </w:t>
      </w:r>
    </w:p>
    <w:p w:rsidR="00EF2A25" w:rsidRPr="00EF2A25" w:rsidRDefault="00EF2A25" w:rsidP="00EF2A25">
      <w:pPr>
        <w:jc w:val="both"/>
        <w:rPr>
          <w:rFonts w:ascii="Times New Roman" w:hAnsi="Times New Roman"/>
          <w:b/>
          <w:sz w:val="24"/>
          <w:szCs w:val="24"/>
        </w:rPr>
      </w:pPr>
    </w:p>
    <w:p w:rsidR="00EF2A25" w:rsidRDefault="00EF2A25" w:rsidP="00EF2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Конечно, подарить вы можете только собственное жилье. То есть то, которое приобретено на ваше имя, в том числе по договору приватизации. Для начала проверьте все документы, которые имеются у вас на эту квартиру. Если есть свидетельство о регистрации права собственности, договор приватизации, или другой договор, в котором вы указаны на стороне приобретателя – хорошо. Даже если этот документ старый (до 1999 года),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скорее всего, ваши права зарегистрированы в БТИ, беспокоиться не надо. Это и будет являться подтверждением вашего права собственности.</w:t>
      </w:r>
    </w:p>
    <w:p w:rsidR="00EF2A25" w:rsidRDefault="00EF2A25" w:rsidP="00EF2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поисках документов вы наткнетесь на ордер на жилое помещение или договор социального найма – это означает, что квартира ваша не приватизирована и распоряжаться ею (дарить, например) вы не можете.</w:t>
      </w:r>
    </w:p>
    <w:p w:rsidR="00EF2A25" w:rsidRDefault="00EF2A25" w:rsidP="00EF2A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права собственности на квартиру нужно пройти этап приватизации.</w:t>
      </w:r>
    </w:p>
    <w:p w:rsidR="00746860" w:rsidRDefault="00746860" w:rsidP="00B8283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46860" w:rsidRDefault="00746860" w:rsidP="00B82832">
      <w:pPr>
        <w:jc w:val="both"/>
        <w:rPr>
          <w:rFonts w:ascii="Times New Roman" w:hAnsi="Times New Roman"/>
          <w:b/>
          <w:sz w:val="24"/>
          <w:szCs w:val="24"/>
        </w:rPr>
      </w:pPr>
    </w:p>
    <w:p w:rsidR="00746860" w:rsidRPr="00746860" w:rsidRDefault="00FE0873" w:rsidP="00FE08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746860" w:rsidRPr="00746860">
        <w:rPr>
          <w:rFonts w:ascii="Times New Roman" w:hAnsi="Times New Roman"/>
          <w:b/>
          <w:sz w:val="24"/>
          <w:szCs w:val="24"/>
        </w:rPr>
        <w:t>У меня в собственности находится выделенный в счет земельного пая участок сельскохозяйственного назначения, однако сельскохозяйственную деятельность я там  не веду, поэтому встал вопрос о его продаже. Скажите, какие существуют  особенности  при купле-продаже участков сельскохозяйственного назначения?</w:t>
      </w:r>
    </w:p>
    <w:p w:rsidR="00746860" w:rsidRPr="00746860" w:rsidRDefault="00FE0873" w:rsidP="00FE08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6860" w:rsidRPr="00746860">
        <w:rPr>
          <w:rFonts w:ascii="Times New Roman" w:hAnsi="Times New Roman"/>
          <w:sz w:val="24"/>
          <w:szCs w:val="24"/>
        </w:rPr>
        <w:t>К землям сельскохозяйственного назначения относятся наиболее плодородные земли, поэтому на сделки с ними установлен государственный контроль.</w:t>
      </w:r>
    </w:p>
    <w:p w:rsidR="00746860" w:rsidRPr="00746860" w:rsidRDefault="00746860" w:rsidP="007468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860">
        <w:rPr>
          <w:rFonts w:ascii="Times New Roman" w:hAnsi="Times New Roman"/>
          <w:sz w:val="24"/>
          <w:szCs w:val="24"/>
        </w:rPr>
        <w:t>К особенностям продажи земельных участков сельскохозяйственного назначения  можно отнести:</w:t>
      </w:r>
    </w:p>
    <w:p w:rsidR="00746860" w:rsidRPr="00746860" w:rsidRDefault="00746860" w:rsidP="007468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860">
        <w:rPr>
          <w:rFonts w:ascii="Times New Roman" w:hAnsi="Times New Roman"/>
          <w:sz w:val="24"/>
          <w:szCs w:val="24"/>
        </w:rPr>
        <w:t xml:space="preserve">- Ограничение иностранных граждан при покупке земель </w:t>
      </w:r>
      <w:proofErr w:type="spellStart"/>
      <w:r w:rsidRPr="00746860">
        <w:rPr>
          <w:rFonts w:ascii="Times New Roman" w:hAnsi="Times New Roman"/>
          <w:sz w:val="24"/>
          <w:szCs w:val="24"/>
        </w:rPr>
        <w:t>сельхозназначения</w:t>
      </w:r>
      <w:proofErr w:type="spellEnd"/>
      <w:r w:rsidRPr="00746860">
        <w:rPr>
          <w:rFonts w:ascii="Times New Roman" w:hAnsi="Times New Roman"/>
          <w:sz w:val="24"/>
          <w:szCs w:val="24"/>
        </w:rPr>
        <w:t>. Согласно ст. 3 ФЗ от 24.07.2002 №101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50 %, могут обладать земельными участками из земель сельскохозяйственного назначения только на праве аренды.</w:t>
      </w:r>
    </w:p>
    <w:p w:rsidR="00746860" w:rsidRPr="00746860" w:rsidRDefault="00746860" w:rsidP="007468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860">
        <w:rPr>
          <w:rFonts w:ascii="Times New Roman" w:hAnsi="Times New Roman"/>
          <w:sz w:val="24"/>
          <w:szCs w:val="24"/>
        </w:rPr>
        <w:t>- Общий размер сельхозугодий, находящихся в собственности у одного гражданина на территории одного района, не может превышать 10 % от общей площади всех сельскохозяйственных земель этого района (п. 2 ст. 4 Закона об обороте земель).</w:t>
      </w:r>
    </w:p>
    <w:p w:rsidR="00746860" w:rsidRDefault="00746860" w:rsidP="007468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860">
        <w:rPr>
          <w:rFonts w:ascii="Times New Roman" w:hAnsi="Times New Roman"/>
          <w:sz w:val="24"/>
          <w:szCs w:val="24"/>
        </w:rPr>
        <w:t xml:space="preserve">- Особенности самой процедуры купли-продажи: правом преимущественного выкупа, кроме продаж через публичные торги, обладают государственные и муниципальные образования. Таким образом, продавец </w:t>
      </w:r>
      <w:proofErr w:type="spellStart"/>
      <w:r w:rsidRPr="00746860">
        <w:rPr>
          <w:rFonts w:ascii="Times New Roman" w:hAnsi="Times New Roman"/>
          <w:sz w:val="24"/>
          <w:szCs w:val="24"/>
        </w:rPr>
        <w:t>сельхозучастка</w:t>
      </w:r>
      <w:proofErr w:type="spellEnd"/>
      <w:r w:rsidRPr="00746860">
        <w:rPr>
          <w:rFonts w:ascii="Times New Roman" w:hAnsi="Times New Roman"/>
          <w:sz w:val="24"/>
          <w:szCs w:val="24"/>
        </w:rPr>
        <w:t xml:space="preserve"> обязан известить в письменной форме орган местного самоуправления о своем решении продать землю, сообщив расположение участка, кадастровый номер, размер и срок, до которого можно произвести взаиморасчеты (не превышает 90 дней).</w:t>
      </w:r>
    </w:p>
    <w:p w:rsidR="0021092E" w:rsidRDefault="0021092E" w:rsidP="0021092E">
      <w:pPr>
        <w:jc w:val="both"/>
        <w:rPr>
          <w:rFonts w:ascii="Times New Roman" w:hAnsi="Times New Roman"/>
          <w:sz w:val="24"/>
          <w:szCs w:val="24"/>
        </w:rPr>
      </w:pPr>
    </w:p>
    <w:p w:rsidR="0021092E" w:rsidRPr="00322029" w:rsidRDefault="0021092E" w:rsidP="0021092E">
      <w:pPr>
        <w:jc w:val="both"/>
        <w:rPr>
          <w:rFonts w:ascii="Times New Roman" w:hAnsi="Times New Roman"/>
          <w:b/>
          <w:sz w:val="24"/>
          <w:szCs w:val="24"/>
        </w:rPr>
      </w:pPr>
      <w:r w:rsidRPr="00322029">
        <w:rPr>
          <w:rFonts w:ascii="Times New Roman" w:hAnsi="Times New Roman"/>
          <w:sz w:val="24"/>
          <w:szCs w:val="24"/>
        </w:rPr>
        <w:t xml:space="preserve">- </w:t>
      </w:r>
      <w:r w:rsidRPr="00322029">
        <w:rPr>
          <w:rFonts w:ascii="Times New Roman" w:hAnsi="Times New Roman"/>
          <w:b/>
          <w:sz w:val="24"/>
          <w:szCs w:val="24"/>
        </w:rPr>
        <w:t xml:space="preserve">Я купила квартиру в 2010 году. Договор купли-продажи оформила нотариально. </w:t>
      </w:r>
      <w:proofErr w:type="gramStart"/>
      <w:r w:rsidRPr="00322029">
        <w:rPr>
          <w:rFonts w:ascii="Times New Roman" w:hAnsi="Times New Roman"/>
          <w:b/>
          <w:sz w:val="24"/>
          <w:szCs w:val="24"/>
        </w:rPr>
        <w:t>Времени регистрировать свое право на эту квартиру тогда не было</w:t>
      </w:r>
      <w:proofErr w:type="gramEnd"/>
      <w:r w:rsidRPr="00322029">
        <w:rPr>
          <w:rFonts w:ascii="Times New Roman" w:hAnsi="Times New Roman"/>
          <w:b/>
          <w:sz w:val="24"/>
          <w:szCs w:val="24"/>
        </w:rPr>
        <w:t>. Можно ли сейчас это сделать без продавца (я не знаю, где он сейчас живет)?</w:t>
      </w:r>
    </w:p>
    <w:p w:rsidR="00746860" w:rsidRPr="00322029" w:rsidRDefault="0021092E" w:rsidP="00746860">
      <w:pPr>
        <w:jc w:val="both"/>
        <w:rPr>
          <w:rFonts w:ascii="Times New Roman" w:hAnsi="Times New Roman"/>
          <w:sz w:val="24"/>
          <w:szCs w:val="24"/>
        </w:rPr>
      </w:pPr>
      <w:r w:rsidRPr="00322029">
        <w:rPr>
          <w:rFonts w:ascii="Times New Roman" w:hAnsi="Times New Roman"/>
          <w:sz w:val="24"/>
          <w:szCs w:val="24"/>
        </w:rPr>
        <w:t xml:space="preserve">- Если сделка совершена в нотариальной форме, запись в ЕГРН может быть внесена по заявлению любой стороны сделки, в том числе и через нотариуса. При наличии </w:t>
      </w:r>
      <w:r w:rsidRPr="00322029">
        <w:rPr>
          <w:rFonts w:ascii="Times New Roman" w:hAnsi="Times New Roman"/>
          <w:sz w:val="24"/>
          <w:szCs w:val="24"/>
          <w:u w:val="single"/>
        </w:rPr>
        <w:t>зарегистрированных прав продавца</w:t>
      </w:r>
      <w:r w:rsidRPr="00322029">
        <w:rPr>
          <w:rFonts w:ascii="Times New Roman" w:hAnsi="Times New Roman"/>
          <w:sz w:val="24"/>
          <w:szCs w:val="24"/>
        </w:rPr>
        <w:t xml:space="preserve"> на эту квартиру вы можете и без него обратиться в </w:t>
      </w:r>
      <w:proofErr w:type="spellStart"/>
      <w:r w:rsidRPr="0032202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22029">
        <w:rPr>
          <w:rFonts w:ascii="Times New Roman" w:hAnsi="Times New Roman"/>
          <w:sz w:val="24"/>
          <w:szCs w:val="24"/>
        </w:rPr>
        <w:t xml:space="preserve"> и зарегистрировать право на квартиру. Однако в случае, если право у продавца </w:t>
      </w:r>
      <w:r w:rsidRPr="00322029">
        <w:rPr>
          <w:rFonts w:ascii="Times New Roman" w:hAnsi="Times New Roman"/>
          <w:sz w:val="24"/>
          <w:szCs w:val="24"/>
        </w:rPr>
        <w:lastRenderedPageBreak/>
        <w:t>было зарегистрировано до создания регистрирующего органа (до 1.01.1999), необходимо обязательное присутствие продавца с приложением всех имеющихся у него правоустанавливающих документов.</w:t>
      </w:r>
    </w:p>
    <w:p w:rsidR="00746860" w:rsidRPr="00196F40" w:rsidRDefault="00746860" w:rsidP="00746860">
      <w:pPr>
        <w:jc w:val="both"/>
        <w:rPr>
          <w:sz w:val="28"/>
          <w:szCs w:val="28"/>
        </w:rPr>
      </w:pPr>
    </w:p>
    <w:p w:rsidR="00746860" w:rsidRPr="009C59E9" w:rsidRDefault="00746860" w:rsidP="00B8283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46860" w:rsidRPr="009C59E9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4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80CDD"/>
    <w:rsid w:val="000C5380"/>
    <w:rsid w:val="001A7FE2"/>
    <w:rsid w:val="00210775"/>
    <w:rsid w:val="0021092E"/>
    <w:rsid w:val="0022044F"/>
    <w:rsid w:val="00234ED6"/>
    <w:rsid w:val="00237CF6"/>
    <w:rsid w:val="002715EB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417DB6"/>
    <w:rsid w:val="0044299F"/>
    <w:rsid w:val="004A1609"/>
    <w:rsid w:val="004D65F9"/>
    <w:rsid w:val="004F56B7"/>
    <w:rsid w:val="005163CB"/>
    <w:rsid w:val="005369C8"/>
    <w:rsid w:val="005B0085"/>
    <w:rsid w:val="005C2055"/>
    <w:rsid w:val="005E150B"/>
    <w:rsid w:val="00620DD5"/>
    <w:rsid w:val="00626CAC"/>
    <w:rsid w:val="0065298D"/>
    <w:rsid w:val="00653709"/>
    <w:rsid w:val="00746860"/>
    <w:rsid w:val="00755B51"/>
    <w:rsid w:val="00761909"/>
    <w:rsid w:val="007B7FF1"/>
    <w:rsid w:val="00800FF5"/>
    <w:rsid w:val="00803EB8"/>
    <w:rsid w:val="008226C1"/>
    <w:rsid w:val="00871CFB"/>
    <w:rsid w:val="00875113"/>
    <w:rsid w:val="008C138C"/>
    <w:rsid w:val="00943650"/>
    <w:rsid w:val="009738C6"/>
    <w:rsid w:val="009C2489"/>
    <w:rsid w:val="009C59E9"/>
    <w:rsid w:val="00A53D65"/>
    <w:rsid w:val="00A71C6A"/>
    <w:rsid w:val="00AC4109"/>
    <w:rsid w:val="00B35487"/>
    <w:rsid w:val="00B440B1"/>
    <w:rsid w:val="00B82832"/>
    <w:rsid w:val="00B932CC"/>
    <w:rsid w:val="00BC2F01"/>
    <w:rsid w:val="00C04AE3"/>
    <w:rsid w:val="00C26777"/>
    <w:rsid w:val="00C80BD8"/>
    <w:rsid w:val="00CD183B"/>
    <w:rsid w:val="00CD25B8"/>
    <w:rsid w:val="00D1616D"/>
    <w:rsid w:val="00D42993"/>
    <w:rsid w:val="00D728E6"/>
    <w:rsid w:val="00D97DB4"/>
    <w:rsid w:val="00DE49B5"/>
    <w:rsid w:val="00DF7D78"/>
    <w:rsid w:val="00E15AAA"/>
    <w:rsid w:val="00E811EE"/>
    <w:rsid w:val="00EB2578"/>
    <w:rsid w:val="00EC1038"/>
    <w:rsid w:val="00ED7721"/>
    <w:rsid w:val="00EE38ED"/>
    <w:rsid w:val="00EF2A25"/>
    <w:rsid w:val="00EF42A3"/>
    <w:rsid w:val="00F44601"/>
    <w:rsid w:val="00F701D5"/>
    <w:rsid w:val="00F711DD"/>
    <w:rsid w:val="00F923B2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75</cp:revision>
  <cp:lastPrinted>2018-09-04T04:22:00Z</cp:lastPrinted>
  <dcterms:created xsi:type="dcterms:W3CDTF">2018-05-31T02:34:00Z</dcterms:created>
  <dcterms:modified xsi:type="dcterms:W3CDTF">2018-10-10T02:34:00Z</dcterms:modified>
</cp:coreProperties>
</file>