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D8" w:rsidRPr="00620DD5" w:rsidRDefault="00C80BD8" w:rsidP="00C80BD8">
      <w:pPr>
        <w:jc w:val="both"/>
        <w:rPr>
          <w:rFonts w:ascii="Times New Roman" w:hAnsi="Times New Roman"/>
          <w:b/>
          <w:sz w:val="24"/>
          <w:szCs w:val="24"/>
        </w:rPr>
      </w:pPr>
      <w:r w:rsidRPr="00620DD5">
        <w:rPr>
          <w:rFonts w:ascii="Times New Roman" w:hAnsi="Times New Roman"/>
          <w:b/>
          <w:sz w:val="24"/>
          <w:szCs w:val="24"/>
        </w:rPr>
        <w:t>РОСРЕЕСТР ИНФОРМИРУЕТ</w:t>
      </w:r>
    </w:p>
    <w:p w:rsidR="00C80BD8" w:rsidRPr="00620DD5" w:rsidRDefault="00C80BD8" w:rsidP="00C80BD8">
      <w:pPr>
        <w:jc w:val="both"/>
        <w:rPr>
          <w:rFonts w:ascii="Times New Roman" w:hAnsi="Times New Roman"/>
          <w:b/>
          <w:sz w:val="24"/>
          <w:szCs w:val="24"/>
        </w:rPr>
      </w:pPr>
      <w:r w:rsidRPr="00620DD5">
        <w:rPr>
          <w:rFonts w:ascii="Times New Roman" w:hAnsi="Times New Roman"/>
          <w:b/>
          <w:sz w:val="24"/>
          <w:szCs w:val="24"/>
        </w:rPr>
        <w:t xml:space="preserve">Специалисты Управления </w:t>
      </w:r>
      <w:proofErr w:type="spellStart"/>
      <w:r w:rsidRPr="00620DD5">
        <w:rPr>
          <w:rFonts w:ascii="Times New Roman" w:hAnsi="Times New Roman"/>
          <w:b/>
          <w:sz w:val="24"/>
          <w:szCs w:val="24"/>
        </w:rPr>
        <w:t>Росреестра</w:t>
      </w:r>
      <w:proofErr w:type="spellEnd"/>
      <w:r w:rsidRPr="00620DD5">
        <w:rPr>
          <w:rFonts w:ascii="Times New Roman" w:hAnsi="Times New Roman"/>
          <w:b/>
          <w:sz w:val="24"/>
          <w:szCs w:val="24"/>
        </w:rPr>
        <w:t xml:space="preserve"> по РХ отвечают на вопросы жителей Хакасии.</w:t>
      </w:r>
    </w:p>
    <w:p w:rsidR="00C26777" w:rsidRDefault="00024CBA" w:rsidP="00C26777">
      <w:pPr>
        <w:shd w:val="clear" w:color="auto" w:fill="FFFFFF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</w:t>
      </w:r>
    </w:p>
    <w:p w:rsidR="00C26777" w:rsidRPr="00C26777" w:rsidRDefault="00C26777" w:rsidP="00C26777">
      <w:pPr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26777">
        <w:rPr>
          <w:rFonts w:ascii="Times New Roman" w:hAnsi="Times New Roman"/>
          <w:b/>
          <w:color w:val="000000"/>
          <w:sz w:val="24"/>
          <w:szCs w:val="24"/>
        </w:rPr>
        <w:t>Можно ли ошибочно уплаченные деньги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(госпошлину)</w:t>
      </w:r>
      <w:r w:rsidRPr="00C26777">
        <w:rPr>
          <w:rFonts w:ascii="Times New Roman" w:hAnsi="Times New Roman"/>
          <w:b/>
          <w:color w:val="000000"/>
          <w:sz w:val="24"/>
          <w:szCs w:val="24"/>
        </w:rPr>
        <w:t xml:space="preserve"> перечислить на счет другого человека приложенного к заявлению?</w:t>
      </w:r>
      <w:r w:rsidR="00761909">
        <w:rPr>
          <w:rFonts w:ascii="Times New Roman" w:hAnsi="Times New Roman"/>
          <w:b/>
          <w:color w:val="000000"/>
          <w:sz w:val="24"/>
          <w:szCs w:val="24"/>
        </w:rPr>
        <w:t xml:space="preserve"> И в какие сроки мне вернут деньги?</w:t>
      </w:r>
    </w:p>
    <w:p w:rsidR="00C26777" w:rsidRPr="00C26777" w:rsidRDefault="00C26777" w:rsidP="00C26777">
      <w:pPr>
        <w:shd w:val="clear" w:color="auto" w:fill="FFFFFF"/>
        <w:spacing w:line="21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1909" w:rsidRDefault="00C26777" w:rsidP="00DE49B5">
      <w:pPr>
        <w:spacing w:line="31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- Нет. И</w:t>
      </w:r>
      <w:r w:rsidRPr="00C26777">
        <w:rPr>
          <w:rFonts w:ascii="Times New Roman" w:hAnsi="Times New Roman"/>
          <w:color w:val="000000"/>
          <w:sz w:val="24"/>
          <w:szCs w:val="24"/>
        </w:rPr>
        <w:t>злишне уплаченную госпошлину, в соответствии со ст. 333.40 Налогового кодекса РФ, возвращают ТОЛЬКО плательщику по его заявлению, никаким третьим лицам перевести денежные средства нельзя.</w:t>
      </w:r>
      <w:r w:rsidR="00761909" w:rsidRPr="00761909">
        <w:rPr>
          <w:rFonts w:ascii="Verdana" w:hAnsi="Verdana"/>
          <w:sz w:val="21"/>
          <w:szCs w:val="21"/>
        </w:rPr>
        <w:t xml:space="preserve"> </w:t>
      </w:r>
      <w:r w:rsidR="00761909" w:rsidRPr="00761909">
        <w:rPr>
          <w:rFonts w:ascii="Times New Roman" w:eastAsia="Times New Roman" w:hAnsi="Times New Roman"/>
          <w:sz w:val="24"/>
          <w:szCs w:val="24"/>
          <w:lang w:eastAsia="ru-RU"/>
        </w:rPr>
        <w:t>Возврат излишне уплаченной (взысканной) суммы государственной пошлины производится в течение одного месяца со дня подачи указанного заявления о возврате.</w:t>
      </w:r>
    </w:p>
    <w:p w:rsidR="00C04AE3" w:rsidRPr="00C04AE3" w:rsidRDefault="00C04AE3" w:rsidP="00C04AE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04AE3">
        <w:rPr>
          <w:rFonts w:ascii="Times New Roman" w:hAnsi="Times New Roman"/>
          <w:b/>
          <w:sz w:val="24"/>
          <w:szCs w:val="24"/>
        </w:rPr>
        <w:t>Мой старший сын, чтобы не платить алименты, подарил свою 1/4 долю в трехкомнатной квартире своей несовершеннолетней (шести лет) дочери, то есть моей внучке. Я со своим младшим сыном был против этого решения. У меня 1/2 доля в этой квартире, у младшего сына 1/4. Я предлагал продать квартиру целиком и поделить деньги, согласно причитающейся доле каждого. Теперь мы с младшим сыном не можем никак продать эту квартиру до совершеннолетия моей внучки. Подскажите выход из этой ситуации, если у нас нет денег, чтобы купить внучке отдельное жилье.</w:t>
      </w:r>
    </w:p>
    <w:p w:rsidR="00C04AE3" w:rsidRPr="00C04AE3" w:rsidRDefault="00C04AE3" w:rsidP="00C04A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04AE3">
        <w:rPr>
          <w:rFonts w:ascii="Times New Roman" w:hAnsi="Times New Roman"/>
          <w:sz w:val="24"/>
          <w:szCs w:val="24"/>
        </w:rPr>
        <w:t xml:space="preserve">Вы с младшим сыном сможете продать квартиру в случае, если получите согласие от органов опеки и попечительства. Собственницей доли является несовершеннолетняя внучка, </w:t>
      </w:r>
      <w:proofErr w:type="gramStart"/>
      <w:r w:rsidRPr="00C04AE3">
        <w:rPr>
          <w:rFonts w:ascii="Times New Roman" w:hAnsi="Times New Roman"/>
          <w:sz w:val="24"/>
          <w:szCs w:val="24"/>
        </w:rPr>
        <w:t>однако</w:t>
      </w:r>
      <w:proofErr w:type="gramEnd"/>
      <w:r w:rsidRPr="00C04AE3">
        <w:rPr>
          <w:rFonts w:ascii="Times New Roman" w:hAnsi="Times New Roman"/>
          <w:sz w:val="24"/>
          <w:szCs w:val="24"/>
        </w:rPr>
        <w:t xml:space="preserve"> ее законные представители — родители. В соответствии с Федеральным законом от 24.04.2008 N 48-ФЗ «Об опеке и попечительстве», органы опеки и попечительства дают законным представителям письменное разрешение о возможности распоряжаться имуществом несовершеннолетнего. </w:t>
      </w:r>
    </w:p>
    <w:p w:rsidR="00385336" w:rsidRPr="00385336" w:rsidRDefault="00385336" w:rsidP="00385336">
      <w:pPr>
        <w:jc w:val="both"/>
        <w:rPr>
          <w:rFonts w:ascii="Times New Roman" w:hAnsi="Times New Roman"/>
          <w:b/>
          <w:sz w:val="24"/>
          <w:szCs w:val="24"/>
        </w:rPr>
      </w:pPr>
      <w:r w:rsidRPr="00385336">
        <w:rPr>
          <w:rFonts w:ascii="Times New Roman" w:hAnsi="Times New Roman"/>
          <w:b/>
          <w:sz w:val="24"/>
          <w:szCs w:val="24"/>
        </w:rPr>
        <w:t>-  Я хочу подарить внучке квартиру. Ей сейчас 17 лет. С какого возраста ребенок может владеть недвижимостью?</w:t>
      </w:r>
    </w:p>
    <w:p w:rsidR="00385336" w:rsidRPr="00385336" w:rsidRDefault="00385336" w:rsidP="003853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85336">
        <w:rPr>
          <w:rFonts w:ascii="Times New Roman" w:hAnsi="Times New Roman"/>
          <w:sz w:val="24"/>
          <w:szCs w:val="24"/>
        </w:rPr>
        <w:t>В России нет ограничений по возрасту, с которого человек может владеть собственностью, поэтому подарить квартиру можно даже новорожденному, а вот полноценно распоряжаться имуществом можно только с 18 лет.</w:t>
      </w:r>
    </w:p>
    <w:p w:rsidR="00385336" w:rsidRPr="00385336" w:rsidRDefault="00385336" w:rsidP="00385336">
      <w:pPr>
        <w:jc w:val="both"/>
        <w:rPr>
          <w:rFonts w:ascii="Times New Roman" w:hAnsi="Times New Roman"/>
          <w:sz w:val="24"/>
          <w:szCs w:val="24"/>
        </w:rPr>
      </w:pPr>
      <w:r w:rsidRPr="00385336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385336">
        <w:rPr>
          <w:rFonts w:ascii="Times New Roman" w:hAnsi="Times New Roman"/>
          <w:sz w:val="24"/>
          <w:szCs w:val="24"/>
        </w:rPr>
        <w:t>,</w:t>
      </w:r>
      <w:proofErr w:type="gramEnd"/>
      <w:r w:rsidRPr="00385336">
        <w:rPr>
          <w:rFonts w:ascii="Times New Roman" w:hAnsi="Times New Roman"/>
          <w:sz w:val="24"/>
          <w:szCs w:val="24"/>
        </w:rPr>
        <w:t xml:space="preserve"> если Вы являетесь единственным собственником недвижимости, то в простой письменной форме можно заключить договор дарения с внучкой и ее законным опекуном, который также должен подписать документ. Если собственность находится в коллективном владении, потребуется нотариальная сделка. Также вопросы может вызвать ситуация, когда в квартире, которую Вы собираетесь подарить, прописаны другие несовершеннолетние дети. Такая ситуация требует более тщательного разбора с юристом. Еще один важный момент: согласно п. 18.1 ст. 218 Налогового кодекса, сделки дарения с близкими родственниками, коей является для Вас Ваша внучка, не облагаются подоходным налогом.</w:t>
      </w:r>
    </w:p>
    <w:p w:rsidR="005E150B" w:rsidRDefault="005E150B" w:rsidP="00C26777">
      <w:pPr>
        <w:pStyle w:val="Default"/>
        <w:jc w:val="both"/>
        <w:rPr>
          <w:rFonts w:ascii="Times New Roman" w:hAnsi="Times New Roman" w:cs="Times New Roman"/>
          <w:shd w:val="clear" w:color="auto" w:fill="FFFFFF"/>
        </w:rPr>
      </w:pPr>
      <w:bookmarkStart w:id="0" w:name="_GoBack"/>
      <w:bookmarkEnd w:id="0"/>
    </w:p>
    <w:sectPr w:rsidR="005E150B" w:rsidSect="00D9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C4F"/>
    <w:multiLevelType w:val="multilevel"/>
    <w:tmpl w:val="0AAC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884FCB"/>
    <w:multiLevelType w:val="multilevel"/>
    <w:tmpl w:val="DEDC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6D165C"/>
    <w:multiLevelType w:val="multilevel"/>
    <w:tmpl w:val="DD64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134EDF"/>
    <w:multiLevelType w:val="multilevel"/>
    <w:tmpl w:val="2FE4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F9"/>
    <w:rsid w:val="00024CBA"/>
    <w:rsid w:val="001A7FE2"/>
    <w:rsid w:val="0022044F"/>
    <w:rsid w:val="00237CF6"/>
    <w:rsid w:val="0028666A"/>
    <w:rsid w:val="003161E6"/>
    <w:rsid w:val="003723C2"/>
    <w:rsid w:val="00374D4C"/>
    <w:rsid w:val="00385336"/>
    <w:rsid w:val="003A0455"/>
    <w:rsid w:val="004A1609"/>
    <w:rsid w:val="004D65F9"/>
    <w:rsid w:val="004F56B7"/>
    <w:rsid w:val="005163CB"/>
    <w:rsid w:val="005C2055"/>
    <w:rsid w:val="005E150B"/>
    <w:rsid w:val="00620DD5"/>
    <w:rsid w:val="00626CAC"/>
    <w:rsid w:val="00653709"/>
    <w:rsid w:val="006B5130"/>
    <w:rsid w:val="00755B51"/>
    <w:rsid w:val="00761909"/>
    <w:rsid w:val="007B7FF1"/>
    <w:rsid w:val="00803EB8"/>
    <w:rsid w:val="008226C1"/>
    <w:rsid w:val="00875113"/>
    <w:rsid w:val="008C138C"/>
    <w:rsid w:val="00943650"/>
    <w:rsid w:val="009738C6"/>
    <w:rsid w:val="009C2489"/>
    <w:rsid w:val="00A53D65"/>
    <w:rsid w:val="00AC4109"/>
    <w:rsid w:val="00B35487"/>
    <w:rsid w:val="00B440B1"/>
    <w:rsid w:val="00B932CC"/>
    <w:rsid w:val="00BC2F01"/>
    <w:rsid w:val="00C04AE3"/>
    <w:rsid w:val="00C26777"/>
    <w:rsid w:val="00C80BD8"/>
    <w:rsid w:val="00D728E6"/>
    <w:rsid w:val="00D97DB4"/>
    <w:rsid w:val="00DE49B5"/>
    <w:rsid w:val="00DF7D78"/>
    <w:rsid w:val="00E15AAA"/>
    <w:rsid w:val="00E811EE"/>
    <w:rsid w:val="00EB2578"/>
    <w:rsid w:val="00ED7721"/>
    <w:rsid w:val="00F44601"/>
    <w:rsid w:val="00F701D5"/>
    <w:rsid w:val="00F711DD"/>
    <w:rsid w:val="00F9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F9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C04AE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5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80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701D5"/>
    <w:rPr>
      <w:color w:val="0000FF" w:themeColor="hyperlink"/>
      <w:u w:val="single"/>
    </w:rPr>
  </w:style>
  <w:style w:type="paragraph" w:customStyle="1" w:styleId="ConsPlusNormal">
    <w:name w:val="ConsPlusNormal"/>
    <w:rsid w:val="009436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indlabel">
    <w:name w:val="blind_label"/>
    <w:basedOn w:val="a0"/>
    <w:rsid w:val="00C26777"/>
  </w:style>
  <w:style w:type="character" w:customStyle="1" w:styleId="reldate">
    <w:name w:val="rel_date"/>
    <w:basedOn w:val="a0"/>
    <w:rsid w:val="00C26777"/>
  </w:style>
  <w:style w:type="paragraph" w:styleId="a5">
    <w:name w:val="Balloon Text"/>
    <w:basedOn w:val="a"/>
    <w:link w:val="a6"/>
    <w:uiPriority w:val="99"/>
    <w:semiHidden/>
    <w:unhideWhenUsed/>
    <w:rsid w:val="00C267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777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4A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F9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C04AE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5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80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701D5"/>
    <w:rPr>
      <w:color w:val="0000FF" w:themeColor="hyperlink"/>
      <w:u w:val="single"/>
    </w:rPr>
  </w:style>
  <w:style w:type="paragraph" w:customStyle="1" w:styleId="ConsPlusNormal">
    <w:name w:val="ConsPlusNormal"/>
    <w:rsid w:val="009436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indlabel">
    <w:name w:val="blind_label"/>
    <w:basedOn w:val="a0"/>
    <w:rsid w:val="00C26777"/>
  </w:style>
  <w:style w:type="character" w:customStyle="1" w:styleId="reldate">
    <w:name w:val="rel_date"/>
    <w:basedOn w:val="a0"/>
    <w:rsid w:val="00C26777"/>
  </w:style>
  <w:style w:type="paragraph" w:styleId="a5">
    <w:name w:val="Balloon Text"/>
    <w:basedOn w:val="a"/>
    <w:link w:val="a6"/>
    <w:uiPriority w:val="99"/>
    <w:semiHidden/>
    <w:unhideWhenUsed/>
    <w:rsid w:val="00C267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777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4A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8695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8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8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3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2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561180">
          <w:marLeft w:val="0"/>
          <w:marRight w:val="0"/>
          <w:marTop w:val="0"/>
          <w:marBottom w:val="0"/>
          <w:divBdr>
            <w:top w:val="single" w:sz="6" w:space="6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298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6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5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586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Ignatevatv</dc:creator>
  <cp:lastModifiedBy>Zhukovanv</cp:lastModifiedBy>
  <cp:revision>41</cp:revision>
  <cp:lastPrinted>2018-07-16T09:21:00Z</cp:lastPrinted>
  <dcterms:created xsi:type="dcterms:W3CDTF">2018-05-31T02:34:00Z</dcterms:created>
  <dcterms:modified xsi:type="dcterms:W3CDTF">2018-07-17T02:26:00Z</dcterms:modified>
</cp:coreProperties>
</file>