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D8" w:rsidRPr="00871CFB" w:rsidRDefault="00C80BD8" w:rsidP="00C80BD8">
      <w:pPr>
        <w:jc w:val="both"/>
        <w:rPr>
          <w:rFonts w:ascii="Times New Roman" w:hAnsi="Times New Roman"/>
          <w:b/>
          <w:sz w:val="23"/>
          <w:szCs w:val="23"/>
        </w:rPr>
      </w:pPr>
      <w:r w:rsidRPr="00871CFB">
        <w:rPr>
          <w:rFonts w:ascii="Times New Roman" w:hAnsi="Times New Roman"/>
          <w:b/>
          <w:sz w:val="23"/>
          <w:szCs w:val="23"/>
        </w:rPr>
        <w:t>РОСРЕЕСТР ИНФОРМИРУЕТ</w:t>
      </w:r>
    </w:p>
    <w:p w:rsidR="00C80BD8" w:rsidRPr="00871CFB" w:rsidRDefault="00C80BD8" w:rsidP="00C80BD8">
      <w:pPr>
        <w:jc w:val="both"/>
        <w:rPr>
          <w:rFonts w:ascii="Times New Roman" w:hAnsi="Times New Roman"/>
          <w:b/>
          <w:sz w:val="23"/>
          <w:szCs w:val="23"/>
        </w:rPr>
      </w:pPr>
      <w:r w:rsidRPr="00871CFB">
        <w:rPr>
          <w:rFonts w:ascii="Times New Roman" w:hAnsi="Times New Roman"/>
          <w:b/>
          <w:sz w:val="23"/>
          <w:szCs w:val="23"/>
        </w:rPr>
        <w:t xml:space="preserve">Специалисты Управления </w:t>
      </w:r>
      <w:proofErr w:type="spellStart"/>
      <w:r w:rsidRPr="00871CFB">
        <w:rPr>
          <w:rFonts w:ascii="Times New Roman" w:hAnsi="Times New Roman"/>
          <w:b/>
          <w:sz w:val="23"/>
          <w:szCs w:val="23"/>
        </w:rPr>
        <w:t>Росреестра</w:t>
      </w:r>
      <w:proofErr w:type="spellEnd"/>
      <w:r w:rsidRPr="00871CFB">
        <w:rPr>
          <w:rFonts w:ascii="Times New Roman" w:hAnsi="Times New Roman"/>
          <w:b/>
          <w:sz w:val="23"/>
          <w:szCs w:val="23"/>
        </w:rPr>
        <w:t xml:space="preserve"> по РХ отвечают на вопросы жителей Хакасии.</w:t>
      </w:r>
    </w:p>
    <w:p w:rsidR="00353E18" w:rsidRDefault="00353E18" w:rsidP="00353E18">
      <w:pPr>
        <w:rPr>
          <w:rFonts w:ascii="Arial" w:eastAsia="Times New Roman" w:hAnsi="Arial" w:cs="Arial"/>
          <w:color w:val="444444"/>
          <w:sz w:val="23"/>
          <w:szCs w:val="23"/>
          <w:shd w:val="clear" w:color="auto" w:fill="E4E4E4"/>
          <w:lang w:eastAsia="ru-RU"/>
        </w:rPr>
      </w:pPr>
    </w:p>
    <w:p w:rsidR="00353E18" w:rsidRPr="00353E18" w:rsidRDefault="00353E18" w:rsidP="00353E18">
      <w:pPr>
        <w:jc w:val="both"/>
        <w:rPr>
          <w:rFonts w:ascii="Times New Roman" w:hAnsi="Times New Roman"/>
          <w:b/>
          <w:sz w:val="24"/>
          <w:szCs w:val="24"/>
        </w:rPr>
      </w:pPr>
      <w:r w:rsidRPr="00353E18">
        <w:rPr>
          <w:rFonts w:ascii="Times New Roman" w:hAnsi="Times New Roman"/>
          <w:b/>
          <w:sz w:val="24"/>
          <w:szCs w:val="24"/>
        </w:rPr>
        <w:t>С чего начинать оформление гаража, если на него нет никаких документов (сгорели при пожаре)?</w:t>
      </w:r>
    </w:p>
    <w:p w:rsidR="00353E18" w:rsidRDefault="00353E18" w:rsidP="00353E18">
      <w:pPr>
        <w:jc w:val="both"/>
        <w:rPr>
          <w:rFonts w:ascii="Times New Roman" w:hAnsi="Times New Roman"/>
          <w:sz w:val="24"/>
          <w:szCs w:val="24"/>
        </w:rPr>
      </w:pPr>
    </w:p>
    <w:p w:rsidR="00353E18" w:rsidRPr="00353E18" w:rsidRDefault="00353E18" w:rsidP="00353E18">
      <w:pPr>
        <w:jc w:val="both"/>
        <w:rPr>
          <w:rFonts w:ascii="Times New Roman" w:hAnsi="Times New Roman"/>
          <w:sz w:val="24"/>
          <w:szCs w:val="24"/>
        </w:rPr>
      </w:pPr>
      <w:r>
        <w:rPr>
          <w:rFonts w:ascii="Times New Roman" w:hAnsi="Times New Roman"/>
          <w:sz w:val="24"/>
          <w:szCs w:val="24"/>
        </w:rPr>
        <w:t xml:space="preserve">- </w:t>
      </w:r>
      <w:r w:rsidRPr="00353E18">
        <w:rPr>
          <w:rFonts w:ascii="Times New Roman" w:hAnsi="Times New Roman"/>
          <w:sz w:val="24"/>
          <w:szCs w:val="24"/>
        </w:rPr>
        <w:t>Это зависит от того, какие документы у вас имелись. Если Ваше право на гараж было зарегистрировано в Едином государственном реестре недвижимости после того, как начал действовать Закон о регистрации (после 1998 года), то оформлением заниматься не нужно. Сведения о Вашем праве на гараж имеются в реестре и имеют юридическую силу независимо от того, сохранились документы или нет. Для подтверждения этих сведений достаточно при необходимости получить выписку из реестра.</w:t>
      </w:r>
    </w:p>
    <w:p w:rsidR="00353E18" w:rsidRPr="00353E18" w:rsidRDefault="00353E18" w:rsidP="00353E18">
      <w:pPr>
        <w:jc w:val="both"/>
        <w:rPr>
          <w:rFonts w:ascii="Times New Roman" w:hAnsi="Times New Roman"/>
          <w:sz w:val="24"/>
          <w:szCs w:val="24"/>
        </w:rPr>
      </w:pPr>
      <w:r w:rsidRPr="00353E18">
        <w:rPr>
          <w:rFonts w:ascii="Times New Roman" w:hAnsi="Times New Roman"/>
          <w:sz w:val="24"/>
          <w:szCs w:val="24"/>
        </w:rPr>
        <w:t>Если же регистрация не была произведена, можно попробовать запросить сведения о правоустанавливающих документах в архиве соответствующего органа. Так, земельный отдел местной администрации может располагать документами о предоставлении земельного участка под гараж, а орган технического учета – информацией о правах на здание гаража. Также нотариально удостоверенные документы (например, договор купли-продажи гаража) можно запросить в архиве нотариальной конторы.</w:t>
      </w:r>
    </w:p>
    <w:p w:rsidR="00353E18" w:rsidRPr="00353E18" w:rsidRDefault="00353E18" w:rsidP="00353E18">
      <w:pPr>
        <w:jc w:val="both"/>
        <w:rPr>
          <w:rFonts w:ascii="Times New Roman" w:hAnsi="Times New Roman"/>
          <w:sz w:val="24"/>
          <w:szCs w:val="24"/>
        </w:rPr>
      </w:pPr>
    </w:p>
    <w:p w:rsidR="00353E18" w:rsidRPr="00CD183B" w:rsidRDefault="00353E18" w:rsidP="00353E18">
      <w:pPr>
        <w:jc w:val="both"/>
        <w:rPr>
          <w:rFonts w:ascii="Times New Roman" w:hAnsi="Times New Roman"/>
          <w:b/>
          <w:sz w:val="24"/>
          <w:szCs w:val="24"/>
        </w:rPr>
      </w:pPr>
      <w:r w:rsidRPr="00CD183B">
        <w:rPr>
          <w:rFonts w:ascii="Times New Roman" w:hAnsi="Times New Roman"/>
          <w:b/>
          <w:sz w:val="24"/>
          <w:szCs w:val="24"/>
        </w:rPr>
        <w:t xml:space="preserve">У нас с сестрой  в собственности квартира в равных долях, досталась по наследству от родителей.  Я собираюсь взять небольшой </w:t>
      </w:r>
      <w:proofErr w:type="spellStart"/>
      <w:r w:rsidRPr="00CD183B">
        <w:rPr>
          <w:rFonts w:ascii="Times New Roman" w:hAnsi="Times New Roman"/>
          <w:b/>
          <w:sz w:val="24"/>
          <w:szCs w:val="24"/>
        </w:rPr>
        <w:t>займ</w:t>
      </w:r>
      <w:proofErr w:type="spellEnd"/>
      <w:r w:rsidRPr="00CD183B">
        <w:rPr>
          <w:rFonts w:ascii="Times New Roman" w:hAnsi="Times New Roman"/>
          <w:b/>
          <w:sz w:val="24"/>
          <w:szCs w:val="24"/>
        </w:rPr>
        <w:t xml:space="preserve"> в кредитной организации для потребительских целей. Для получения займа организация требует оформить в залог мою ½ долю квартиры. Могу ли я заложить свою долю без согласия сестры (она возражает)?  Насколько это целесообразно, если сумма займа незначительная? </w:t>
      </w:r>
    </w:p>
    <w:p w:rsidR="00CD183B" w:rsidRDefault="00CD183B" w:rsidP="00353E18">
      <w:pPr>
        <w:jc w:val="both"/>
        <w:rPr>
          <w:rFonts w:ascii="Times New Roman" w:hAnsi="Times New Roman"/>
          <w:sz w:val="24"/>
          <w:szCs w:val="24"/>
        </w:rPr>
      </w:pPr>
    </w:p>
    <w:p w:rsidR="00353E18" w:rsidRPr="00353E18" w:rsidRDefault="00CD183B" w:rsidP="00353E18">
      <w:pPr>
        <w:jc w:val="both"/>
        <w:rPr>
          <w:rFonts w:ascii="Times New Roman" w:hAnsi="Times New Roman"/>
          <w:sz w:val="24"/>
          <w:szCs w:val="24"/>
        </w:rPr>
      </w:pPr>
      <w:r>
        <w:rPr>
          <w:rFonts w:ascii="Times New Roman" w:hAnsi="Times New Roman"/>
          <w:sz w:val="24"/>
          <w:szCs w:val="24"/>
        </w:rPr>
        <w:t xml:space="preserve">- </w:t>
      </w:r>
      <w:r w:rsidR="00353E18" w:rsidRPr="00353E18">
        <w:rPr>
          <w:rFonts w:ascii="Times New Roman" w:hAnsi="Times New Roman"/>
          <w:sz w:val="24"/>
          <w:szCs w:val="24"/>
        </w:rPr>
        <w:t>Закон об ипотеке недвижимости допускает залог своей доли в праве на общее имущество без согласия других собственников. Однако следует учитывать, что с 4 августа 2018 года после изменений в законодательстве  договоры ипотеки долей в праве общей собственности на недвижимое имущество, в том числе при ипотеке всеми участниками долевой собственности своих долей по одной сделке, подлежат нотариальному удостоверению. Так что, прежде чем соглашаться на залог, посчитайте, не будет ли нотариальный тариф за удостоверение договора залога превышать сумму полученного займа</w:t>
      </w:r>
      <w:r>
        <w:rPr>
          <w:rFonts w:ascii="Times New Roman" w:hAnsi="Times New Roman"/>
          <w:sz w:val="24"/>
          <w:szCs w:val="24"/>
        </w:rPr>
        <w:t>,</w:t>
      </w:r>
      <w:r w:rsidR="00353E18" w:rsidRPr="00353E18">
        <w:rPr>
          <w:rFonts w:ascii="Times New Roman" w:hAnsi="Times New Roman"/>
          <w:sz w:val="24"/>
          <w:szCs w:val="24"/>
        </w:rPr>
        <w:t xml:space="preserve"> и сами определите целесообразность такой сделки.</w:t>
      </w:r>
    </w:p>
    <w:p w:rsidR="00353E18" w:rsidRPr="001677CD" w:rsidRDefault="00353E18" w:rsidP="00353E18">
      <w:pPr>
        <w:rPr>
          <w:szCs w:val="24"/>
        </w:rPr>
      </w:pPr>
    </w:p>
    <w:p w:rsidR="00353E18" w:rsidRPr="006F79A8" w:rsidRDefault="00353E18" w:rsidP="00353E18">
      <w:pPr>
        <w:jc w:val="both"/>
        <w:rPr>
          <w:rFonts w:ascii="Times New Roman" w:hAnsi="Times New Roman"/>
          <w:b/>
          <w:sz w:val="24"/>
          <w:szCs w:val="24"/>
        </w:rPr>
      </w:pPr>
    </w:p>
    <w:p w:rsidR="00340A1F" w:rsidRDefault="00340A1F" w:rsidP="00340A1F">
      <w:pPr>
        <w:jc w:val="both"/>
        <w:rPr>
          <w:rFonts w:ascii="Times New Roman" w:hAnsi="Times New Roman"/>
          <w:b/>
          <w:sz w:val="24"/>
          <w:szCs w:val="24"/>
        </w:rPr>
      </w:pPr>
      <w:r w:rsidRPr="00340A1F">
        <w:rPr>
          <w:rFonts w:ascii="Times New Roman" w:hAnsi="Times New Roman"/>
          <w:b/>
          <w:sz w:val="24"/>
          <w:szCs w:val="24"/>
        </w:rPr>
        <w:t>- Каким документом должен подтверждаться факт погашения ипотеки? Выдается ли в этом случае выписка из реестра?</w:t>
      </w:r>
    </w:p>
    <w:p w:rsidR="00340A1F" w:rsidRPr="00340A1F" w:rsidRDefault="00340A1F" w:rsidP="00340A1F">
      <w:pPr>
        <w:jc w:val="both"/>
        <w:rPr>
          <w:rFonts w:ascii="Times New Roman" w:hAnsi="Times New Roman"/>
          <w:b/>
          <w:sz w:val="24"/>
          <w:szCs w:val="24"/>
        </w:rPr>
      </w:pPr>
      <w:bookmarkStart w:id="0" w:name="_GoBack"/>
      <w:bookmarkEnd w:id="0"/>
    </w:p>
    <w:p w:rsidR="00340A1F" w:rsidRPr="00340A1F" w:rsidRDefault="00340A1F" w:rsidP="00340A1F">
      <w:pPr>
        <w:jc w:val="both"/>
        <w:rPr>
          <w:rFonts w:ascii="Times New Roman" w:hAnsi="Times New Roman"/>
          <w:sz w:val="24"/>
          <w:szCs w:val="24"/>
        </w:rPr>
      </w:pPr>
      <w:r>
        <w:rPr>
          <w:rFonts w:ascii="Times New Roman" w:hAnsi="Times New Roman"/>
          <w:sz w:val="24"/>
          <w:szCs w:val="24"/>
        </w:rPr>
        <w:t>-</w:t>
      </w:r>
      <w:r w:rsidRPr="00340A1F">
        <w:rPr>
          <w:rFonts w:ascii="Times New Roman" w:hAnsi="Times New Roman"/>
          <w:sz w:val="24"/>
          <w:szCs w:val="24"/>
        </w:rPr>
        <w:t xml:space="preserve"> При погашении регистрационной записи об ипотеке выдача выписки законом не предусмотрена. Выпиской о зарегистрированных правах подтверждается только проведенная регистрация права. Чтобы получить сведения о прекращении ипотеки, выписку можно заказать отдельно. Однако данная процедура носит платный характер, размер платы составляет 400 руб. для физического лица на каждый объект недвижимости.</w:t>
      </w:r>
    </w:p>
    <w:p w:rsidR="00340A1F" w:rsidRDefault="00340A1F" w:rsidP="00340A1F">
      <w:pPr>
        <w:rPr>
          <w:rFonts w:asciiTheme="minorHAnsi" w:eastAsiaTheme="minorHAnsi" w:hAnsiTheme="minorHAnsi" w:cstheme="minorBidi"/>
          <w:szCs w:val="24"/>
        </w:rPr>
      </w:pPr>
    </w:p>
    <w:p w:rsidR="00EC1038" w:rsidRPr="00871CFB" w:rsidRDefault="00EC1038" w:rsidP="00CD25B8">
      <w:pPr>
        <w:rPr>
          <w:rFonts w:ascii="Times New Roman" w:hAnsi="Times New Roman"/>
          <w:sz w:val="23"/>
          <w:szCs w:val="23"/>
          <w:shd w:val="clear" w:color="auto" w:fill="FFFFFF"/>
        </w:rPr>
      </w:pPr>
    </w:p>
    <w:sectPr w:rsidR="00EC1038" w:rsidRPr="00871CFB" w:rsidSect="00D9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C4F"/>
    <w:multiLevelType w:val="multilevel"/>
    <w:tmpl w:val="0AA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4012AF"/>
    <w:multiLevelType w:val="hybridMultilevel"/>
    <w:tmpl w:val="C7F20D1A"/>
    <w:lvl w:ilvl="0" w:tplc="25ACC4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84FCB"/>
    <w:multiLevelType w:val="multilevel"/>
    <w:tmpl w:val="DED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6D165C"/>
    <w:multiLevelType w:val="multilevel"/>
    <w:tmpl w:val="DD6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34EDF"/>
    <w:multiLevelType w:val="multilevel"/>
    <w:tmpl w:val="2FE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465CB6"/>
    <w:multiLevelType w:val="hybridMultilevel"/>
    <w:tmpl w:val="21729274"/>
    <w:lvl w:ilvl="0" w:tplc="B16AD6F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9"/>
    <w:rsid w:val="00024CBA"/>
    <w:rsid w:val="00080CDD"/>
    <w:rsid w:val="001A7FE2"/>
    <w:rsid w:val="0022044F"/>
    <w:rsid w:val="00237CF6"/>
    <w:rsid w:val="002715EB"/>
    <w:rsid w:val="0028666A"/>
    <w:rsid w:val="00295A4D"/>
    <w:rsid w:val="003161E6"/>
    <w:rsid w:val="00340A1F"/>
    <w:rsid w:val="003454B2"/>
    <w:rsid w:val="00353E18"/>
    <w:rsid w:val="003719FD"/>
    <w:rsid w:val="00371E79"/>
    <w:rsid w:val="003723C2"/>
    <w:rsid w:val="00374D4C"/>
    <w:rsid w:val="00385336"/>
    <w:rsid w:val="003A0455"/>
    <w:rsid w:val="004A1609"/>
    <w:rsid w:val="004D65F9"/>
    <w:rsid w:val="004F56B7"/>
    <w:rsid w:val="005163CB"/>
    <w:rsid w:val="005369C8"/>
    <w:rsid w:val="005B0085"/>
    <w:rsid w:val="005C2055"/>
    <w:rsid w:val="005E150B"/>
    <w:rsid w:val="00620DD5"/>
    <w:rsid w:val="00626CAC"/>
    <w:rsid w:val="00653709"/>
    <w:rsid w:val="00755B51"/>
    <w:rsid w:val="00761909"/>
    <w:rsid w:val="007B7FF1"/>
    <w:rsid w:val="00800FF5"/>
    <w:rsid w:val="00803EB8"/>
    <w:rsid w:val="008226C1"/>
    <w:rsid w:val="00871CFB"/>
    <w:rsid w:val="00875113"/>
    <w:rsid w:val="008C138C"/>
    <w:rsid w:val="00943650"/>
    <w:rsid w:val="009738C6"/>
    <w:rsid w:val="009C2489"/>
    <w:rsid w:val="00A53D65"/>
    <w:rsid w:val="00A71C6A"/>
    <w:rsid w:val="00AC4109"/>
    <w:rsid w:val="00B35487"/>
    <w:rsid w:val="00B440B1"/>
    <w:rsid w:val="00B932CC"/>
    <w:rsid w:val="00BC2F01"/>
    <w:rsid w:val="00C04AE3"/>
    <w:rsid w:val="00C26777"/>
    <w:rsid w:val="00C80BD8"/>
    <w:rsid w:val="00CD183B"/>
    <w:rsid w:val="00CD25B8"/>
    <w:rsid w:val="00D42993"/>
    <w:rsid w:val="00D728E6"/>
    <w:rsid w:val="00D97DB4"/>
    <w:rsid w:val="00DE49B5"/>
    <w:rsid w:val="00DF7D78"/>
    <w:rsid w:val="00E15AAA"/>
    <w:rsid w:val="00E811EE"/>
    <w:rsid w:val="00EB2578"/>
    <w:rsid w:val="00EC1038"/>
    <w:rsid w:val="00ED7721"/>
    <w:rsid w:val="00EE38ED"/>
    <w:rsid w:val="00EF42A3"/>
    <w:rsid w:val="00F44601"/>
    <w:rsid w:val="00F701D5"/>
    <w:rsid w:val="00F711DD"/>
    <w:rsid w:val="00F923B2"/>
    <w:rsid w:val="00FE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paragraph" w:styleId="2">
    <w:name w:val="heading 2"/>
    <w:basedOn w:val="a"/>
    <w:link w:val="20"/>
    <w:uiPriority w:val="9"/>
    <w:qFormat/>
    <w:rsid w:val="00C04AE3"/>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 w:type="paragraph" w:customStyle="1" w:styleId="ConsPlusNormal">
    <w:name w:val="ConsPlusNormal"/>
    <w:rsid w:val="009436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lindlabel">
    <w:name w:val="blind_label"/>
    <w:basedOn w:val="a0"/>
    <w:rsid w:val="00C26777"/>
  </w:style>
  <w:style w:type="character" w:customStyle="1" w:styleId="reldate">
    <w:name w:val="rel_date"/>
    <w:basedOn w:val="a0"/>
    <w:rsid w:val="00C26777"/>
  </w:style>
  <w:style w:type="paragraph" w:styleId="a5">
    <w:name w:val="Balloon Text"/>
    <w:basedOn w:val="a"/>
    <w:link w:val="a6"/>
    <w:uiPriority w:val="99"/>
    <w:semiHidden/>
    <w:unhideWhenUsed/>
    <w:rsid w:val="00C26777"/>
    <w:rPr>
      <w:rFonts w:ascii="Tahoma" w:hAnsi="Tahoma" w:cs="Tahoma"/>
      <w:sz w:val="16"/>
      <w:szCs w:val="16"/>
    </w:rPr>
  </w:style>
  <w:style w:type="character" w:customStyle="1" w:styleId="a6">
    <w:name w:val="Текст выноски Знак"/>
    <w:basedOn w:val="a0"/>
    <w:link w:val="a5"/>
    <w:uiPriority w:val="99"/>
    <w:semiHidden/>
    <w:rsid w:val="00C26777"/>
    <w:rPr>
      <w:rFonts w:ascii="Tahoma" w:eastAsia="Calibri" w:hAnsi="Tahoma" w:cs="Tahoma"/>
      <w:sz w:val="16"/>
      <w:szCs w:val="16"/>
    </w:rPr>
  </w:style>
  <w:style w:type="character" w:customStyle="1" w:styleId="20">
    <w:name w:val="Заголовок 2 Знак"/>
    <w:basedOn w:val="a0"/>
    <w:link w:val="2"/>
    <w:uiPriority w:val="9"/>
    <w:rsid w:val="00C04AE3"/>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71E79"/>
    <w:pPr>
      <w:ind w:left="720"/>
      <w:contextualSpacing/>
    </w:pPr>
  </w:style>
  <w:style w:type="character" w:styleId="a8">
    <w:name w:val="Emphasis"/>
    <w:basedOn w:val="a0"/>
    <w:uiPriority w:val="20"/>
    <w:qFormat/>
    <w:rsid w:val="00D429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paragraph" w:styleId="2">
    <w:name w:val="heading 2"/>
    <w:basedOn w:val="a"/>
    <w:link w:val="20"/>
    <w:uiPriority w:val="9"/>
    <w:qFormat/>
    <w:rsid w:val="00C04AE3"/>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 w:type="paragraph" w:customStyle="1" w:styleId="ConsPlusNormal">
    <w:name w:val="ConsPlusNormal"/>
    <w:rsid w:val="009436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lindlabel">
    <w:name w:val="blind_label"/>
    <w:basedOn w:val="a0"/>
    <w:rsid w:val="00C26777"/>
  </w:style>
  <w:style w:type="character" w:customStyle="1" w:styleId="reldate">
    <w:name w:val="rel_date"/>
    <w:basedOn w:val="a0"/>
    <w:rsid w:val="00C26777"/>
  </w:style>
  <w:style w:type="paragraph" w:styleId="a5">
    <w:name w:val="Balloon Text"/>
    <w:basedOn w:val="a"/>
    <w:link w:val="a6"/>
    <w:uiPriority w:val="99"/>
    <w:semiHidden/>
    <w:unhideWhenUsed/>
    <w:rsid w:val="00C26777"/>
    <w:rPr>
      <w:rFonts w:ascii="Tahoma" w:hAnsi="Tahoma" w:cs="Tahoma"/>
      <w:sz w:val="16"/>
      <w:szCs w:val="16"/>
    </w:rPr>
  </w:style>
  <w:style w:type="character" w:customStyle="1" w:styleId="a6">
    <w:name w:val="Текст выноски Знак"/>
    <w:basedOn w:val="a0"/>
    <w:link w:val="a5"/>
    <w:uiPriority w:val="99"/>
    <w:semiHidden/>
    <w:rsid w:val="00C26777"/>
    <w:rPr>
      <w:rFonts w:ascii="Tahoma" w:eastAsia="Calibri" w:hAnsi="Tahoma" w:cs="Tahoma"/>
      <w:sz w:val="16"/>
      <w:szCs w:val="16"/>
    </w:rPr>
  </w:style>
  <w:style w:type="character" w:customStyle="1" w:styleId="20">
    <w:name w:val="Заголовок 2 Знак"/>
    <w:basedOn w:val="a0"/>
    <w:link w:val="2"/>
    <w:uiPriority w:val="9"/>
    <w:rsid w:val="00C04AE3"/>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71E79"/>
    <w:pPr>
      <w:ind w:left="720"/>
      <w:contextualSpacing/>
    </w:pPr>
  </w:style>
  <w:style w:type="character" w:styleId="a8">
    <w:name w:val="Emphasis"/>
    <w:basedOn w:val="a0"/>
    <w:uiPriority w:val="20"/>
    <w:qFormat/>
    <w:rsid w:val="00D42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210">
      <w:bodyDiv w:val="1"/>
      <w:marLeft w:val="0"/>
      <w:marRight w:val="0"/>
      <w:marTop w:val="0"/>
      <w:marBottom w:val="0"/>
      <w:divBdr>
        <w:top w:val="none" w:sz="0" w:space="0" w:color="auto"/>
        <w:left w:val="none" w:sz="0" w:space="0" w:color="auto"/>
        <w:bottom w:val="none" w:sz="0" w:space="0" w:color="auto"/>
        <w:right w:val="none" w:sz="0" w:space="0" w:color="auto"/>
      </w:divBdr>
    </w:div>
    <w:div w:id="314646075">
      <w:bodyDiv w:val="1"/>
      <w:marLeft w:val="0"/>
      <w:marRight w:val="0"/>
      <w:marTop w:val="0"/>
      <w:marBottom w:val="0"/>
      <w:divBdr>
        <w:top w:val="none" w:sz="0" w:space="0" w:color="auto"/>
        <w:left w:val="none" w:sz="0" w:space="0" w:color="auto"/>
        <w:bottom w:val="none" w:sz="0" w:space="0" w:color="auto"/>
        <w:right w:val="none" w:sz="0" w:space="0" w:color="auto"/>
      </w:divBdr>
    </w:div>
    <w:div w:id="473134672">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30"/>
      <w:marRight w:val="30"/>
      <w:marTop w:val="0"/>
      <w:marBottom w:val="0"/>
      <w:divBdr>
        <w:top w:val="none" w:sz="0" w:space="0" w:color="auto"/>
        <w:left w:val="none" w:sz="0" w:space="0" w:color="auto"/>
        <w:bottom w:val="none" w:sz="0" w:space="0" w:color="auto"/>
        <w:right w:val="none" w:sz="0" w:space="0" w:color="auto"/>
      </w:divBdr>
      <w:divsChild>
        <w:div w:id="1631353710">
          <w:marLeft w:val="0"/>
          <w:marRight w:val="0"/>
          <w:marTop w:val="0"/>
          <w:marBottom w:val="0"/>
          <w:divBdr>
            <w:top w:val="none" w:sz="0" w:space="0" w:color="auto"/>
            <w:left w:val="none" w:sz="0" w:space="0" w:color="auto"/>
            <w:bottom w:val="none" w:sz="0" w:space="0" w:color="auto"/>
            <w:right w:val="none" w:sz="0" w:space="0" w:color="auto"/>
          </w:divBdr>
          <w:divsChild>
            <w:div w:id="1393191829">
              <w:marLeft w:val="0"/>
              <w:marRight w:val="0"/>
              <w:marTop w:val="0"/>
              <w:marBottom w:val="0"/>
              <w:divBdr>
                <w:top w:val="none" w:sz="0" w:space="0" w:color="auto"/>
                <w:left w:val="none" w:sz="0" w:space="0" w:color="auto"/>
                <w:bottom w:val="none" w:sz="0" w:space="0" w:color="auto"/>
                <w:right w:val="none" w:sz="0" w:space="0" w:color="auto"/>
              </w:divBdr>
              <w:divsChild>
                <w:div w:id="304628946">
                  <w:marLeft w:val="180"/>
                  <w:marRight w:val="0"/>
                  <w:marTop w:val="0"/>
                  <w:marBottom w:val="0"/>
                  <w:divBdr>
                    <w:top w:val="none" w:sz="0" w:space="0" w:color="auto"/>
                    <w:left w:val="none" w:sz="0" w:space="0" w:color="auto"/>
                    <w:bottom w:val="none" w:sz="0" w:space="0" w:color="auto"/>
                    <w:right w:val="none" w:sz="0" w:space="0" w:color="auto"/>
                  </w:divBdr>
                  <w:divsChild>
                    <w:div w:id="17710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4282">
          <w:marLeft w:val="0"/>
          <w:marRight w:val="0"/>
          <w:marTop w:val="0"/>
          <w:marBottom w:val="0"/>
          <w:divBdr>
            <w:top w:val="none" w:sz="0" w:space="0" w:color="auto"/>
            <w:left w:val="none" w:sz="0" w:space="0" w:color="auto"/>
            <w:bottom w:val="none" w:sz="0" w:space="0" w:color="auto"/>
            <w:right w:val="none" w:sz="0" w:space="0" w:color="auto"/>
          </w:divBdr>
          <w:divsChild>
            <w:div w:id="848906415">
              <w:marLeft w:val="0"/>
              <w:marRight w:val="0"/>
              <w:marTop w:val="0"/>
              <w:marBottom w:val="0"/>
              <w:divBdr>
                <w:top w:val="none" w:sz="0" w:space="0" w:color="auto"/>
                <w:left w:val="none" w:sz="0" w:space="0" w:color="auto"/>
                <w:bottom w:val="none" w:sz="0" w:space="0" w:color="auto"/>
                <w:right w:val="none" w:sz="0" w:space="0" w:color="auto"/>
              </w:divBdr>
              <w:divsChild>
                <w:div w:id="1805779409">
                  <w:marLeft w:val="180"/>
                  <w:marRight w:val="0"/>
                  <w:marTop w:val="0"/>
                  <w:marBottom w:val="0"/>
                  <w:divBdr>
                    <w:top w:val="none" w:sz="0" w:space="0" w:color="auto"/>
                    <w:left w:val="none" w:sz="0" w:space="0" w:color="auto"/>
                    <w:bottom w:val="none" w:sz="0" w:space="0" w:color="auto"/>
                    <w:right w:val="none" w:sz="0" w:space="0" w:color="auto"/>
                  </w:divBdr>
                  <w:divsChild>
                    <w:div w:id="1426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6276">
      <w:bodyDiv w:val="1"/>
      <w:marLeft w:val="0"/>
      <w:marRight w:val="0"/>
      <w:marTop w:val="0"/>
      <w:marBottom w:val="0"/>
      <w:divBdr>
        <w:top w:val="none" w:sz="0" w:space="0" w:color="auto"/>
        <w:left w:val="none" w:sz="0" w:space="0" w:color="auto"/>
        <w:bottom w:val="none" w:sz="0" w:space="0" w:color="auto"/>
        <w:right w:val="none" w:sz="0" w:space="0" w:color="auto"/>
      </w:divBdr>
    </w:div>
    <w:div w:id="867373496">
      <w:bodyDiv w:val="1"/>
      <w:marLeft w:val="30"/>
      <w:marRight w:val="30"/>
      <w:marTop w:val="0"/>
      <w:marBottom w:val="0"/>
      <w:divBdr>
        <w:top w:val="none" w:sz="0" w:space="0" w:color="auto"/>
        <w:left w:val="none" w:sz="0" w:space="0" w:color="auto"/>
        <w:bottom w:val="none" w:sz="0" w:space="0" w:color="auto"/>
        <w:right w:val="none" w:sz="0" w:space="0" w:color="auto"/>
      </w:divBdr>
      <w:divsChild>
        <w:div w:id="570117514">
          <w:marLeft w:val="0"/>
          <w:marRight w:val="0"/>
          <w:marTop w:val="0"/>
          <w:marBottom w:val="0"/>
          <w:divBdr>
            <w:top w:val="none" w:sz="0" w:space="0" w:color="auto"/>
            <w:left w:val="none" w:sz="0" w:space="0" w:color="auto"/>
            <w:bottom w:val="none" w:sz="0" w:space="0" w:color="auto"/>
            <w:right w:val="none" w:sz="0" w:space="0" w:color="auto"/>
          </w:divBdr>
          <w:divsChild>
            <w:div w:id="38820968">
              <w:marLeft w:val="0"/>
              <w:marRight w:val="0"/>
              <w:marTop w:val="0"/>
              <w:marBottom w:val="0"/>
              <w:divBdr>
                <w:top w:val="none" w:sz="0" w:space="0" w:color="auto"/>
                <w:left w:val="none" w:sz="0" w:space="0" w:color="auto"/>
                <w:bottom w:val="none" w:sz="0" w:space="0" w:color="auto"/>
                <w:right w:val="none" w:sz="0" w:space="0" w:color="auto"/>
              </w:divBdr>
              <w:divsChild>
                <w:div w:id="340930650">
                  <w:marLeft w:val="180"/>
                  <w:marRight w:val="0"/>
                  <w:marTop w:val="0"/>
                  <w:marBottom w:val="0"/>
                  <w:divBdr>
                    <w:top w:val="none" w:sz="0" w:space="0" w:color="auto"/>
                    <w:left w:val="none" w:sz="0" w:space="0" w:color="auto"/>
                    <w:bottom w:val="none" w:sz="0" w:space="0" w:color="auto"/>
                    <w:right w:val="none" w:sz="0" w:space="0" w:color="auto"/>
                  </w:divBdr>
                  <w:divsChild>
                    <w:div w:id="1246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0646">
      <w:bodyDiv w:val="1"/>
      <w:marLeft w:val="0"/>
      <w:marRight w:val="0"/>
      <w:marTop w:val="0"/>
      <w:marBottom w:val="0"/>
      <w:divBdr>
        <w:top w:val="none" w:sz="0" w:space="0" w:color="auto"/>
        <w:left w:val="none" w:sz="0" w:space="0" w:color="auto"/>
        <w:bottom w:val="none" w:sz="0" w:space="0" w:color="auto"/>
        <w:right w:val="none" w:sz="0" w:space="0" w:color="auto"/>
      </w:divBdr>
      <w:divsChild>
        <w:div w:id="1053312907">
          <w:marLeft w:val="0"/>
          <w:marRight w:val="0"/>
          <w:marTop w:val="0"/>
          <w:marBottom w:val="0"/>
          <w:divBdr>
            <w:top w:val="none" w:sz="0" w:space="0" w:color="auto"/>
            <w:left w:val="none" w:sz="0" w:space="0" w:color="auto"/>
            <w:bottom w:val="none" w:sz="0" w:space="0" w:color="auto"/>
            <w:right w:val="none" w:sz="0" w:space="0" w:color="auto"/>
          </w:divBdr>
          <w:divsChild>
            <w:div w:id="1137458695">
              <w:marLeft w:val="660"/>
              <w:marRight w:val="0"/>
              <w:marTop w:val="0"/>
              <w:marBottom w:val="0"/>
              <w:divBdr>
                <w:top w:val="none" w:sz="0" w:space="0" w:color="auto"/>
                <w:left w:val="none" w:sz="0" w:space="0" w:color="auto"/>
                <w:bottom w:val="none" w:sz="0" w:space="0" w:color="auto"/>
                <w:right w:val="none" w:sz="0" w:space="0" w:color="auto"/>
              </w:divBdr>
              <w:divsChild>
                <w:div w:id="247736481">
                  <w:marLeft w:val="0"/>
                  <w:marRight w:val="0"/>
                  <w:marTop w:val="0"/>
                  <w:marBottom w:val="0"/>
                  <w:divBdr>
                    <w:top w:val="none" w:sz="0" w:space="0" w:color="auto"/>
                    <w:left w:val="none" w:sz="0" w:space="0" w:color="auto"/>
                    <w:bottom w:val="none" w:sz="0" w:space="0" w:color="auto"/>
                    <w:right w:val="none" w:sz="0" w:space="0" w:color="auto"/>
                  </w:divBdr>
                  <w:divsChild>
                    <w:div w:id="1795824692">
                      <w:marLeft w:val="0"/>
                      <w:marRight w:val="0"/>
                      <w:marTop w:val="0"/>
                      <w:marBottom w:val="0"/>
                      <w:divBdr>
                        <w:top w:val="none" w:sz="0" w:space="0" w:color="auto"/>
                        <w:left w:val="none" w:sz="0" w:space="0" w:color="auto"/>
                        <w:bottom w:val="none" w:sz="0" w:space="0" w:color="auto"/>
                        <w:right w:val="none" w:sz="0" w:space="0" w:color="auto"/>
                      </w:divBdr>
                      <w:divsChild>
                        <w:div w:id="13159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8177">
                  <w:marLeft w:val="0"/>
                  <w:marRight w:val="0"/>
                  <w:marTop w:val="0"/>
                  <w:marBottom w:val="0"/>
                  <w:divBdr>
                    <w:top w:val="none" w:sz="0" w:space="0" w:color="auto"/>
                    <w:left w:val="none" w:sz="0" w:space="0" w:color="auto"/>
                    <w:bottom w:val="none" w:sz="0" w:space="0" w:color="auto"/>
                    <w:right w:val="none" w:sz="0" w:space="0" w:color="auto"/>
                  </w:divBdr>
                  <w:divsChild>
                    <w:div w:id="1202477381">
                      <w:marLeft w:val="0"/>
                      <w:marRight w:val="0"/>
                      <w:marTop w:val="0"/>
                      <w:marBottom w:val="0"/>
                      <w:divBdr>
                        <w:top w:val="none" w:sz="0" w:space="0" w:color="auto"/>
                        <w:left w:val="none" w:sz="0" w:space="0" w:color="auto"/>
                        <w:bottom w:val="none" w:sz="0" w:space="0" w:color="auto"/>
                        <w:right w:val="none" w:sz="0" w:space="0" w:color="auto"/>
                      </w:divBdr>
                      <w:divsChild>
                        <w:div w:id="687177585">
                          <w:marLeft w:val="0"/>
                          <w:marRight w:val="0"/>
                          <w:marTop w:val="0"/>
                          <w:marBottom w:val="0"/>
                          <w:divBdr>
                            <w:top w:val="none" w:sz="0" w:space="0" w:color="auto"/>
                            <w:left w:val="none" w:sz="0" w:space="0" w:color="auto"/>
                            <w:bottom w:val="none" w:sz="0" w:space="0" w:color="auto"/>
                            <w:right w:val="none" w:sz="0" w:space="0" w:color="auto"/>
                          </w:divBdr>
                          <w:divsChild>
                            <w:div w:id="170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9969">
                      <w:marLeft w:val="0"/>
                      <w:marRight w:val="0"/>
                      <w:marTop w:val="0"/>
                      <w:marBottom w:val="0"/>
                      <w:divBdr>
                        <w:top w:val="none" w:sz="0" w:space="0" w:color="auto"/>
                        <w:left w:val="none" w:sz="0" w:space="0" w:color="auto"/>
                        <w:bottom w:val="none" w:sz="0" w:space="0" w:color="auto"/>
                        <w:right w:val="none" w:sz="0" w:space="0" w:color="auto"/>
                      </w:divBdr>
                    </w:div>
                    <w:div w:id="10540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1180">
          <w:marLeft w:val="0"/>
          <w:marRight w:val="0"/>
          <w:marTop w:val="0"/>
          <w:marBottom w:val="0"/>
          <w:divBdr>
            <w:top w:val="single" w:sz="6" w:space="6" w:color="E7E8EC"/>
            <w:left w:val="none" w:sz="0" w:space="0" w:color="auto"/>
            <w:bottom w:val="none" w:sz="0" w:space="0" w:color="auto"/>
            <w:right w:val="none" w:sz="0" w:space="0" w:color="auto"/>
          </w:divBdr>
          <w:divsChild>
            <w:div w:id="1799182984">
              <w:marLeft w:val="660"/>
              <w:marRight w:val="0"/>
              <w:marTop w:val="0"/>
              <w:marBottom w:val="0"/>
              <w:divBdr>
                <w:top w:val="none" w:sz="0" w:space="0" w:color="auto"/>
                <w:left w:val="none" w:sz="0" w:space="0" w:color="auto"/>
                <w:bottom w:val="none" w:sz="0" w:space="0" w:color="auto"/>
                <w:right w:val="none" w:sz="0" w:space="0" w:color="auto"/>
              </w:divBdr>
              <w:divsChild>
                <w:div w:id="1012026328">
                  <w:marLeft w:val="0"/>
                  <w:marRight w:val="0"/>
                  <w:marTop w:val="0"/>
                  <w:marBottom w:val="0"/>
                  <w:divBdr>
                    <w:top w:val="none" w:sz="0" w:space="0" w:color="auto"/>
                    <w:left w:val="none" w:sz="0" w:space="0" w:color="auto"/>
                    <w:bottom w:val="none" w:sz="0" w:space="0" w:color="auto"/>
                    <w:right w:val="none" w:sz="0" w:space="0" w:color="auto"/>
                  </w:divBdr>
                </w:div>
                <w:div w:id="83117254">
                  <w:marLeft w:val="0"/>
                  <w:marRight w:val="0"/>
                  <w:marTop w:val="0"/>
                  <w:marBottom w:val="0"/>
                  <w:divBdr>
                    <w:top w:val="none" w:sz="0" w:space="0" w:color="auto"/>
                    <w:left w:val="none" w:sz="0" w:space="0" w:color="auto"/>
                    <w:bottom w:val="none" w:sz="0" w:space="0" w:color="auto"/>
                    <w:right w:val="none" w:sz="0" w:space="0" w:color="auto"/>
                  </w:divBdr>
                  <w:divsChild>
                    <w:div w:id="376319663">
                      <w:marLeft w:val="0"/>
                      <w:marRight w:val="0"/>
                      <w:marTop w:val="0"/>
                      <w:marBottom w:val="0"/>
                      <w:divBdr>
                        <w:top w:val="none" w:sz="0" w:space="0" w:color="auto"/>
                        <w:left w:val="none" w:sz="0" w:space="0" w:color="auto"/>
                        <w:bottom w:val="none" w:sz="0" w:space="0" w:color="auto"/>
                        <w:right w:val="none" w:sz="0" w:space="0" w:color="auto"/>
                      </w:divBdr>
                      <w:divsChild>
                        <w:div w:id="12191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67230">
      <w:bodyDiv w:val="1"/>
      <w:marLeft w:val="0"/>
      <w:marRight w:val="0"/>
      <w:marTop w:val="0"/>
      <w:marBottom w:val="0"/>
      <w:divBdr>
        <w:top w:val="none" w:sz="0" w:space="0" w:color="auto"/>
        <w:left w:val="none" w:sz="0" w:space="0" w:color="auto"/>
        <w:bottom w:val="none" w:sz="0" w:space="0" w:color="auto"/>
        <w:right w:val="none" w:sz="0" w:space="0" w:color="auto"/>
      </w:divBdr>
    </w:div>
    <w:div w:id="1081219824">
      <w:bodyDiv w:val="1"/>
      <w:marLeft w:val="0"/>
      <w:marRight w:val="0"/>
      <w:marTop w:val="0"/>
      <w:marBottom w:val="0"/>
      <w:divBdr>
        <w:top w:val="none" w:sz="0" w:space="0" w:color="auto"/>
        <w:left w:val="none" w:sz="0" w:space="0" w:color="auto"/>
        <w:bottom w:val="none" w:sz="0" w:space="0" w:color="auto"/>
        <w:right w:val="none" w:sz="0" w:space="0" w:color="auto"/>
      </w:divBdr>
    </w:div>
    <w:div w:id="1206481955">
      <w:bodyDiv w:val="1"/>
      <w:marLeft w:val="30"/>
      <w:marRight w:val="30"/>
      <w:marTop w:val="0"/>
      <w:marBottom w:val="0"/>
      <w:divBdr>
        <w:top w:val="none" w:sz="0" w:space="0" w:color="auto"/>
        <w:left w:val="none" w:sz="0" w:space="0" w:color="auto"/>
        <w:bottom w:val="none" w:sz="0" w:space="0" w:color="auto"/>
        <w:right w:val="none" w:sz="0" w:space="0" w:color="auto"/>
      </w:divBdr>
      <w:divsChild>
        <w:div w:id="639921268">
          <w:marLeft w:val="0"/>
          <w:marRight w:val="0"/>
          <w:marTop w:val="0"/>
          <w:marBottom w:val="0"/>
          <w:divBdr>
            <w:top w:val="none" w:sz="0" w:space="0" w:color="auto"/>
            <w:left w:val="none" w:sz="0" w:space="0" w:color="auto"/>
            <w:bottom w:val="none" w:sz="0" w:space="0" w:color="auto"/>
            <w:right w:val="none" w:sz="0" w:space="0" w:color="auto"/>
          </w:divBdr>
          <w:divsChild>
            <w:div w:id="1827093406">
              <w:marLeft w:val="0"/>
              <w:marRight w:val="0"/>
              <w:marTop w:val="0"/>
              <w:marBottom w:val="0"/>
              <w:divBdr>
                <w:top w:val="none" w:sz="0" w:space="0" w:color="auto"/>
                <w:left w:val="none" w:sz="0" w:space="0" w:color="auto"/>
                <w:bottom w:val="none" w:sz="0" w:space="0" w:color="auto"/>
                <w:right w:val="none" w:sz="0" w:space="0" w:color="auto"/>
              </w:divBdr>
              <w:divsChild>
                <w:div w:id="367485862">
                  <w:marLeft w:val="18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2173">
      <w:bodyDiv w:val="1"/>
      <w:marLeft w:val="0"/>
      <w:marRight w:val="0"/>
      <w:marTop w:val="0"/>
      <w:marBottom w:val="0"/>
      <w:divBdr>
        <w:top w:val="none" w:sz="0" w:space="0" w:color="auto"/>
        <w:left w:val="none" w:sz="0" w:space="0" w:color="auto"/>
        <w:bottom w:val="none" w:sz="0" w:space="0" w:color="auto"/>
        <w:right w:val="none" w:sz="0" w:space="0" w:color="auto"/>
      </w:divBdr>
    </w:div>
    <w:div w:id="1596013298">
      <w:bodyDiv w:val="1"/>
      <w:marLeft w:val="0"/>
      <w:marRight w:val="0"/>
      <w:marTop w:val="0"/>
      <w:marBottom w:val="0"/>
      <w:divBdr>
        <w:top w:val="none" w:sz="0" w:space="0" w:color="auto"/>
        <w:left w:val="none" w:sz="0" w:space="0" w:color="auto"/>
        <w:bottom w:val="none" w:sz="0" w:space="0" w:color="auto"/>
        <w:right w:val="none" w:sz="0" w:space="0" w:color="auto"/>
      </w:divBdr>
    </w:div>
    <w:div w:id="1843087023">
      <w:bodyDiv w:val="1"/>
      <w:marLeft w:val="0"/>
      <w:marRight w:val="0"/>
      <w:marTop w:val="0"/>
      <w:marBottom w:val="0"/>
      <w:divBdr>
        <w:top w:val="none" w:sz="0" w:space="0" w:color="auto"/>
        <w:left w:val="none" w:sz="0" w:space="0" w:color="auto"/>
        <w:bottom w:val="none" w:sz="0" w:space="0" w:color="auto"/>
        <w:right w:val="none" w:sz="0" w:space="0" w:color="auto"/>
      </w:divBdr>
      <w:divsChild>
        <w:div w:id="1739203489">
          <w:blockQuote w:val="1"/>
          <w:marLeft w:val="0"/>
          <w:marRight w:val="0"/>
          <w:marTop w:val="0"/>
          <w:marBottom w:val="300"/>
          <w:divBdr>
            <w:top w:val="none" w:sz="0" w:space="0" w:color="auto"/>
            <w:left w:val="single" w:sz="12" w:space="15" w:color="EEEEEE"/>
            <w:bottom w:val="none" w:sz="0" w:space="0" w:color="auto"/>
            <w:right w:val="none" w:sz="0" w:space="0" w:color="auto"/>
          </w:divBdr>
        </w:div>
      </w:divsChild>
    </w:div>
    <w:div w:id="19476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Ignatevatv</dc:creator>
  <cp:lastModifiedBy>Zhukovanv</cp:lastModifiedBy>
  <cp:revision>63</cp:revision>
  <cp:lastPrinted>2018-09-04T04:22:00Z</cp:lastPrinted>
  <dcterms:created xsi:type="dcterms:W3CDTF">2018-05-31T02:34:00Z</dcterms:created>
  <dcterms:modified xsi:type="dcterms:W3CDTF">2018-09-24T06:35:00Z</dcterms:modified>
</cp:coreProperties>
</file>