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1A" w:rsidRPr="00F103BA" w:rsidRDefault="00FF571A" w:rsidP="00FF57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3BA">
        <w:rPr>
          <w:rFonts w:ascii="Times New Roman" w:hAnsi="Times New Roman" w:cs="Times New Roman"/>
          <w:b/>
          <w:sz w:val="24"/>
          <w:szCs w:val="24"/>
        </w:rPr>
        <w:t>РОСРЕЕСТР ИНФОРМИРУЕТ</w:t>
      </w:r>
    </w:p>
    <w:p w:rsidR="00FF571A" w:rsidRPr="00F103BA" w:rsidRDefault="00FF571A" w:rsidP="00FF57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3BA">
        <w:rPr>
          <w:rFonts w:ascii="Times New Roman" w:hAnsi="Times New Roman" w:cs="Times New Roman"/>
          <w:b/>
          <w:sz w:val="24"/>
          <w:szCs w:val="24"/>
        </w:rPr>
        <w:t xml:space="preserve">Специалисты Управления </w:t>
      </w:r>
      <w:proofErr w:type="spellStart"/>
      <w:r w:rsidRPr="00F103BA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Pr="00F103BA">
        <w:rPr>
          <w:rFonts w:ascii="Times New Roman" w:hAnsi="Times New Roman" w:cs="Times New Roman"/>
          <w:b/>
          <w:sz w:val="24"/>
          <w:szCs w:val="24"/>
        </w:rPr>
        <w:t xml:space="preserve"> по РХ отвечают на вопросы жителей Хакасии.</w:t>
      </w:r>
    </w:p>
    <w:p w:rsidR="00FF571A" w:rsidRPr="00F103BA" w:rsidRDefault="00FF571A" w:rsidP="00FF571A">
      <w:pPr>
        <w:pStyle w:val="Default"/>
      </w:pPr>
    </w:p>
    <w:p w:rsidR="00FF571A" w:rsidRPr="00460547" w:rsidRDefault="00FF571A" w:rsidP="00FF571A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0547">
        <w:rPr>
          <w:rFonts w:ascii="Times New Roman" w:hAnsi="Times New Roman" w:cs="Times New Roman"/>
          <w:b/>
          <w:sz w:val="24"/>
          <w:szCs w:val="24"/>
        </w:rPr>
        <w:t>Слышала,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460547">
        <w:rPr>
          <w:rFonts w:ascii="Times New Roman" w:hAnsi="Times New Roman" w:cs="Times New Roman"/>
          <w:b/>
          <w:sz w:val="24"/>
          <w:szCs w:val="24"/>
        </w:rPr>
        <w:t>адовый участок оформляется в собственность бесплатно</w:t>
      </w:r>
      <w:r>
        <w:rPr>
          <w:rFonts w:ascii="Times New Roman" w:hAnsi="Times New Roman" w:cs="Times New Roman"/>
          <w:b/>
          <w:sz w:val="24"/>
          <w:szCs w:val="24"/>
        </w:rPr>
        <w:t>. Так ли это</w:t>
      </w:r>
      <w:r w:rsidRPr="00460547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И могу ли я оформить права на 2 участка?</w:t>
      </w:r>
    </w:p>
    <w:p w:rsidR="00FF571A" w:rsidRPr="00F103BA" w:rsidRDefault="00FF571A" w:rsidP="00FF571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F103BA">
        <w:rPr>
          <w:rFonts w:ascii="Times New Roman" w:hAnsi="Times New Roman" w:cs="Times New Roman"/>
          <w:sz w:val="24"/>
          <w:szCs w:val="24"/>
        </w:rPr>
        <w:t xml:space="preserve">озможность оформления садового земельного участка в собственность предусмотрена Федеральным законом от 25.10.2001 № 137-ФЗ «О введении в действие Земельного кодекса Российской Федерации». </w:t>
      </w:r>
      <w:proofErr w:type="gramStart"/>
      <w:r w:rsidRPr="00F103BA">
        <w:rPr>
          <w:rFonts w:ascii="Times New Roman" w:hAnsi="Times New Roman" w:cs="Times New Roman"/>
          <w:sz w:val="24"/>
          <w:szCs w:val="24"/>
        </w:rPr>
        <w:t xml:space="preserve">Так, граждане - члены садоводческого некоммерческого объединения до 31 декабря 2020 года, независимо от даты вступления в члены указанного объединения, вправе приобрести земельный участок для садоводства без проведения торгов в собственность бесплатно, если он образован из земельного участка, предоставленного до дня вступления в силу указанного Федерального закона садоводческому объединению либо иной организации, при которой было создано или организовано указанное объединение. </w:t>
      </w:r>
      <w:proofErr w:type="gramEnd"/>
    </w:p>
    <w:p w:rsidR="00FF571A" w:rsidRPr="00F103BA" w:rsidRDefault="00FF571A" w:rsidP="00FF5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3BA">
        <w:rPr>
          <w:rFonts w:ascii="Times New Roman" w:hAnsi="Times New Roman" w:cs="Times New Roman"/>
          <w:sz w:val="24"/>
          <w:szCs w:val="24"/>
        </w:rPr>
        <w:t xml:space="preserve">Земельный участок должен быть распределен гражданину - члену указанного объединения по решению общего собрания членов объединения, оформленного  соответствующим протоколом. </w:t>
      </w:r>
    </w:p>
    <w:p w:rsidR="00FF571A" w:rsidRPr="00F103BA" w:rsidRDefault="00FF571A" w:rsidP="00FF5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3BA">
        <w:rPr>
          <w:rFonts w:ascii="Times New Roman" w:hAnsi="Times New Roman" w:cs="Times New Roman"/>
          <w:sz w:val="24"/>
          <w:szCs w:val="24"/>
        </w:rPr>
        <w:t>Данным законом не установлено количество земельных участков, которые могут быть предоставлены в собственность бесплатно по указанным основаниям.</w:t>
      </w:r>
    </w:p>
    <w:p w:rsidR="00FF571A" w:rsidRPr="00F103BA" w:rsidRDefault="00FF571A" w:rsidP="00FF571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3BA">
        <w:rPr>
          <w:rFonts w:ascii="Times New Roman" w:hAnsi="Times New Roman" w:cs="Times New Roman"/>
          <w:sz w:val="24"/>
          <w:szCs w:val="24"/>
        </w:rPr>
        <w:t>Для оформления права на свой участок члену садоводческого товарищества необходимо обратиться в орган местного самоуправления (городскую или сельскую администрацию) с соответствующим заявлением, к которому прилагается про</w:t>
      </w:r>
      <w:r w:rsidRPr="00F103BA">
        <w:rPr>
          <w:rFonts w:ascii="Times New Roman" w:hAnsi="Times New Roman" w:cs="Times New Roman"/>
          <w:color w:val="000000"/>
          <w:sz w:val="24"/>
          <w:szCs w:val="24"/>
        </w:rPr>
        <w:t xml:space="preserve">токол (или выписка из протокола) общего собрания членов садоводческого некоммерческого объединения граждан (собрания уполномоченных) о распределении земельных участков между членами указанного объединения. </w:t>
      </w:r>
      <w:r w:rsidRPr="00F103BA">
        <w:rPr>
          <w:rFonts w:ascii="Times New Roman" w:hAnsi="Times New Roman" w:cs="Times New Roman"/>
          <w:sz w:val="24"/>
          <w:szCs w:val="24"/>
        </w:rPr>
        <w:t>Также необходимо з</w:t>
      </w:r>
      <w:r w:rsidRPr="00F103BA">
        <w:rPr>
          <w:rFonts w:ascii="Times New Roman" w:hAnsi="Times New Roman" w:cs="Times New Roman"/>
          <w:color w:val="000000"/>
          <w:sz w:val="24"/>
          <w:szCs w:val="24"/>
        </w:rPr>
        <w:t xml:space="preserve">аказать кадастровые работы - межевание, получить схему расположения земельного участка на кадастровом плане территории либо схему уточнения границ земельного участка (у организаций, оказывающих геодезические услуги населению) и установить адрес земельного участка. </w:t>
      </w:r>
    </w:p>
    <w:p w:rsidR="00FF571A" w:rsidRDefault="00FF571A" w:rsidP="00FF57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3BA">
        <w:rPr>
          <w:rFonts w:ascii="Times New Roman" w:hAnsi="Times New Roman" w:cs="Times New Roman"/>
          <w:color w:val="000000"/>
          <w:sz w:val="24"/>
          <w:szCs w:val="24"/>
        </w:rPr>
        <w:t xml:space="preserve">Окончанием процедуры является издание распорядительного документа о предоставлении земельного участка в собственность бесплатно. Орган местного самоуправления не позднее </w:t>
      </w:r>
      <w:r w:rsidRPr="00F103BA">
        <w:rPr>
          <w:rFonts w:ascii="Times New Roman" w:hAnsi="Times New Roman" w:cs="Times New Roman"/>
          <w:sz w:val="24"/>
          <w:szCs w:val="24"/>
        </w:rPr>
        <w:t xml:space="preserve">пяти рабочих дней </w:t>
      </w:r>
      <w:proofErr w:type="gramStart"/>
      <w:r w:rsidRPr="00F103BA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F103BA">
        <w:rPr>
          <w:rFonts w:ascii="Times New Roman" w:hAnsi="Times New Roman" w:cs="Times New Roman"/>
          <w:sz w:val="24"/>
          <w:szCs w:val="24"/>
        </w:rPr>
        <w:t xml:space="preserve"> такого акта обязан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самостоятельно, без участия правообладателя. </w:t>
      </w:r>
    </w:p>
    <w:p w:rsidR="00FF571A" w:rsidRDefault="00FF571A" w:rsidP="00FF57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0547">
        <w:rPr>
          <w:rFonts w:ascii="Times New Roman" w:hAnsi="Times New Roman" w:cs="Times New Roman"/>
          <w:b/>
          <w:sz w:val="24"/>
          <w:szCs w:val="24"/>
        </w:rPr>
        <w:t>Какова госпошлина за регистрацию права на садовые участки?</w:t>
      </w:r>
    </w:p>
    <w:p w:rsidR="00FF571A" w:rsidRPr="00A846E2" w:rsidRDefault="00FF571A" w:rsidP="00FF57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03BA">
        <w:rPr>
          <w:rFonts w:ascii="Times New Roman" w:hAnsi="Times New Roman" w:cs="Times New Roman"/>
          <w:color w:val="000000"/>
          <w:sz w:val="24"/>
          <w:szCs w:val="24"/>
        </w:rPr>
        <w:t>Размер госпошлины за регистрацию права составляет 350 рублей. Максимальный срок государственной  регистрации – 9 рабочих дней.</w:t>
      </w:r>
      <w:r w:rsidRPr="00A84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6015">
        <w:rPr>
          <w:rFonts w:ascii="Times New Roman" w:hAnsi="Times New Roman" w:cs="Times New Roman"/>
          <w:color w:val="000000"/>
          <w:sz w:val="24"/>
          <w:szCs w:val="24"/>
        </w:rPr>
        <w:t>В том 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06015">
        <w:rPr>
          <w:rFonts w:ascii="Times New Roman" w:hAnsi="Times New Roman" w:cs="Times New Roman"/>
          <w:color w:val="000000"/>
          <w:sz w:val="24"/>
          <w:szCs w:val="24"/>
        </w:rPr>
        <w:t xml:space="preserve"> если документы </w:t>
      </w:r>
      <w:proofErr w:type="gramStart"/>
      <w:r w:rsidRPr="00606015">
        <w:rPr>
          <w:rFonts w:ascii="Times New Roman" w:hAnsi="Times New Roman" w:cs="Times New Roman"/>
          <w:color w:val="000000"/>
          <w:sz w:val="24"/>
          <w:szCs w:val="24"/>
        </w:rPr>
        <w:t>будут поданы в электронном виде государственная пошлина</w:t>
      </w:r>
      <w:proofErr w:type="gramEnd"/>
      <w:r w:rsidRPr="00606015">
        <w:rPr>
          <w:rFonts w:ascii="Times New Roman" w:hAnsi="Times New Roman" w:cs="Times New Roman"/>
          <w:color w:val="000000"/>
          <w:sz w:val="24"/>
          <w:szCs w:val="24"/>
        </w:rPr>
        <w:t xml:space="preserve"> будет составлять 245 рублей.</w:t>
      </w:r>
    </w:p>
    <w:p w:rsidR="00DC7BAD" w:rsidRPr="00AA6550" w:rsidRDefault="00DC7BAD" w:rsidP="00DC7BAD">
      <w:pPr>
        <w:pStyle w:val="a3"/>
        <w:spacing w:before="0" w:beforeAutospacing="0" w:after="0" w:afterAutospacing="0"/>
        <w:jc w:val="both"/>
        <w:rPr>
          <w:rStyle w:val="a4"/>
        </w:rPr>
      </w:pPr>
      <w:r w:rsidRPr="00663A81">
        <w:rPr>
          <w:b/>
          <w:sz w:val="28"/>
          <w:szCs w:val="28"/>
        </w:rPr>
        <w:t xml:space="preserve">- </w:t>
      </w:r>
      <w:r w:rsidRPr="00AA6550">
        <w:rPr>
          <w:rStyle w:val="a4"/>
        </w:rPr>
        <w:t>Что такое проверочные листы и как они будут использоваться при проведении проверок? </w:t>
      </w:r>
    </w:p>
    <w:p w:rsidR="00DC7BAD" w:rsidRPr="00AA6550" w:rsidRDefault="00DC7BAD" w:rsidP="00DC7BAD">
      <w:pPr>
        <w:pStyle w:val="a3"/>
        <w:spacing w:before="0" w:beforeAutospacing="0" w:after="0" w:afterAutospacing="0"/>
        <w:jc w:val="both"/>
      </w:pPr>
      <w:r w:rsidRPr="00AA6550">
        <w:rPr>
          <w:rStyle w:val="a4"/>
        </w:rPr>
        <w:t>-  </w:t>
      </w:r>
      <w:r w:rsidRPr="00AA6550">
        <w:t xml:space="preserve">Проверочный лист - это элемент проверки, позволяющий оценить соблюдение поднадзорным объектом нормативных требований. Его основной инструмент - вопросы, которые отражают содержание этих требований. </w:t>
      </w:r>
    </w:p>
    <w:p w:rsidR="00DC7BAD" w:rsidRPr="00AA6550" w:rsidRDefault="00DC7BAD" w:rsidP="00DC7BAD">
      <w:pPr>
        <w:pStyle w:val="a3"/>
        <w:spacing w:before="0" w:beforeAutospacing="0" w:after="0" w:afterAutospacing="0"/>
        <w:ind w:firstLine="709"/>
        <w:jc w:val="both"/>
      </w:pPr>
      <w:r w:rsidRPr="00AA6550">
        <w:t>Проверочный лист представляет собой таблицу, состоящую из трех столбцов: первый столбец содержит непосредственно вопросы, во втором указаны нормативные правовые акты, содержащие обязательные требования, соблюдение которых проверяется, третий столбец предусматривает ответ на вопрос.</w:t>
      </w:r>
    </w:p>
    <w:p w:rsidR="00DC7BAD" w:rsidRPr="00AA6550" w:rsidRDefault="00DC7BAD" w:rsidP="00DC7BAD">
      <w:pPr>
        <w:pStyle w:val="a3"/>
        <w:spacing w:before="0" w:beforeAutospacing="0" w:after="0" w:afterAutospacing="0"/>
        <w:ind w:firstLine="709"/>
        <w:jc w:val="both"/>
      </w:pPr>
      <w:r w:rsidRPr="00AA6550">
        <w:lastRenderedPageBreak/>
        <w:t>Вопросы сформулированы как в вопросительной, так и в утвердительной форме, а ответы на них будут односложными - "да" или "нет". Такой опрос будет однозначно свидетельствовать, соблюдает поднадзорное лицо соответствующее требование, или нет.</w:t>
      </w:r>
    </w:p>
    <w:p w:rsidR="00DC7BAD" w:rsidRPr="00AA6550" w:rsidRDefault="00DC7BAD" w:rsidP="00DC7BAD">
      <w:pPr>
        <w:pStyle w:val="a3"/>
        <w:spacing w:before="0" w:beforeAutospacing="0" w:after="0" w:afterAutospacing="0"/>
        <w:ind w:firstLine="709"/>
        <w:jc w:val="both"/>
      </w:pPr>
      <w:r w:rsidRPr="00AA6550">
        <w:t>С проверочными листами столкнутся организации и предприниматели, в отношении которых проводятся плановые проверки, во время внеплановых проверок проверочные листы использоваться не будут. Проведение плановых проверок  юридических лиц и индивидуальных предпринимателей без использования проверочных листов не допускается.</w:t>
      </w:r>
    </w:p>
    <w:p w:rsidR="00DC7BAD" w:rsidRPr="00AA6550" w:rsidRDefault="00DC7BAD" w:rsidP="00DC7BAD">
      <w:pPr>
        <w:pStyle w:val="a3"/>
        <w:spacing w:before="0" w:beforeAutospacing="0" w:after="0" w:afterAutospacing="0"/>
        <w:ind w:firstLine="709"/>
        <w:jc w:val="both"/>
      </w:pPr>
      <w:r w:rsidRPr="00AA6550">
        <w:t>Заполнять проверочный лист будет должностное лицо контролирующего органа, причем происходить это будет по итогам анализа всех собранных материалов. Заполненный проверочный лист прикладывается к акту проверки и будет рассматриваться как одно из доказательств соблюдения или несоблюдения поднадзорным объектом нормативных требований. Копия проверочного листа, как приложение к акту проверки, должна быть вручена лицу, в отношении которого проводилась проверка.</w:t>
      </w:r>
    </w:p>
    <w:p w:rsidR="00DC7BAD" w:rsidRPr="00AA6550" w:rsidRDefault="00DC7BAD" w:rsidP="00DC7BAD">
      <w:pPr>
        <w:pStyle w:val="a3"/>
        <w:spacing w:before="0" w:beforeAutospacing="0" w:after="0" w:afterAutospacing="0"/>
        <w:ind w:firstLine="709"/>
        <w:jc w:val="both"/>
      </w:pPr>
      <w:r w:rsidRPr="00AA6550">
        <w:t>Преимущество проверочных листов состоит в том, что теперь лицо, включенное в план проверок, может использовать их для самодиагностики, самостоятельно оценивать соответствие своей деятельности требованиям нормативных актов, устранять имеющиеся нарушения и ликвидировать их последствия.</w:t>
      </w:r>
    </w:p>
    <w:p w:rsidR="00FF571A" w:rsidRPr="00F103BA" w:rsidRDefault="00FF571A" w:rsidP="00FF57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571A" w:rsidRPr="00F103BA" w:rsidRDefault="00FF571A" w:rsidP="00FF571A">
      <w:pPr>
        <w:rPr>
          <w:sz w:val="24"/>
          <w:szCs w:val="24"/>
        </w:rPr>
      </w:pPr>
    </w:p>
    <w:p w:rsidR="00FF571A" w:rsidRPr="00F103BA" w:rsidRDefault="00FF571A" w:rsidP="00FF571A">
      <w:pPr>
        <w:pStyle w:val="Default"/>
        <w:jc w:val="both"/>
        <w:rPr>
          <w:rFonts w:ascii="Times New Roman" w:hAnsi="Times New Roman" w:cs="Times New Roman"/>
          <w:b/>
        </w:rPr>
      </w:pPr>
    </w:p>
    <w:p w:rsidR="00AC1132" w:rsidRDefault="00AC1132"/>
    <w:sectPr w:rsidR="00AC1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1A"/>
    <w:rsid w:val="00AC1132"/>
    <w:rsid w:val="00DC7BAD"/>
    <w:rsid w:val="00FF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57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FF57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C7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B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57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FF57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C7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B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Zhukovanv</dc:creator>
  <cp:lastModifiedBy>Zhukovanv</cp:lastModifiedBy>
  <cp:revision>2</cp:revision>
  <dcterms:created xsi:type="dcterms:W3CDTF">2018-04-24T02:32:00Z</dcterms:created>
  <dcterms:modified xsi:type="dcterms:W3CDTF">2018-05-03T01:57:00Z</dcterms:modified>
</cp:coreProperties>
</file>