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E35" w:rsidRPr="00F103BA" w:rsidRDefault="00196E35" w:rsidP="00196E35">
      <w:pPr>
        <w:spacing w:after="0" w:line="240" w:lineRule="auto"/>
        <w:jc w:val="both"/>
        <w:rPr>
          <w:rFonts w:ascii="Times New Roman" w:hAnsi="Times New Roman" w:cs="Times New Roman"/>
          <w:b/>
          <w:sz w:val="24"/>
          <w:szCs w:val="24"/>
        </w:rPr>
      </w:pPr>
      <w:r w:rsidRPr="00F103BA">
        <w:rPr>
          <w:rFonts w:ascii="Times New Roman" w:hAnsi="Times New Roman" w:cs="Times New Roman"/>
          <w:b/>
          <w:sz w:val="24"/>
          <w:szCs w:val="24"/>
        </w:rPr>
        <w:t>РОСРЕЕСТР ИНФОРМИРУЕТ</w:t>
      </w:r>
    </w:p>
    <w:p w:rsidR="00196E35" w:rsidRPr="00F103BA" w:rsidRDefault="00196E35" w:rsidP="00196E35">
      <w:pPr>
        <w:spacing w:after="0" w:line="240" w:lineRule="auto"/>
        <w:jc w:val="both"/>
        <w:rPr>
          <w:rFonts w:ascii="Times New Roman" w:hAnsi="Times New Roman" w:cs="Times New Roman"/>
          <w:b/>
          <w:sz w:val="24"/>
          <w:szCs w:val="24"/>
        </w:rPr>
      </w:pPr>
      <w:r w:rsidRPr="00F103BA">
        <w:rPr>
          <w:rFonts w:ascii="Times New Roman" w:hAnsi="Times New Roman" w:cs="Times New Roman"/>
          <w:b/>
          <w:sz w:val="24"/>
          <w:szCs w:val="24"/>
        </w:rPr>
        <w:t>Специалисты Управления Росреестра по РХ отвечают на вопросы жителей Хакасии.</w:t>
      </w:r>
    </w:p>
    <w:p w:rsidR="003250BD" w:rsidRPr="00F103BA" w:rsidRDefault="003250BD" w:rsidP="003250BD">
      <w:pPr>
        <w:pStyle w:val="Default"/>
      </w:pPr>
    </w:p>
    <w:p w:rsidR="003250BD" w:rsidRPr="00F103BA" w:rsidRDefault="003250BD" w:rsidP="003250BD">
      <w:pPr>
        <w:pStyle w:val="Default"/>
        <w:jc w:val="both"/>
        <w:rPr>
          <w:rFonts w:ascii="Times New Roman" w:hAnsi="Times New Roman" w:cs="Times New Roman"/>
          <w:b/>
        </w:rPr>
      </w:pPr>
      <w:r w:rsidRPr="00F103BA">
        <w:rPr>
          <w:rFonts w:ascii="Times New Roman" w:hAnsi="Times New Roman" w:cs="Times New Roman"/>
          <w:b/>
        </w:rPr>
        <w:t xml:space="preserve">- Чем грозит не отмежеванный участок? </w:t>
      </w:r>
    </w:p>
    <w:p w:rsidR="003250BD" w:rsidRPr="00F103BA" w:rsidRDefault="003250BD" w:rsidP="003250BD">
      <w:pPr>
        <w:pStyle w:val="Default"/>
        <w:jc w:val="both"/>
        <w:rPr>
          <w:rFonts w:ascii="Times New Roman" w:hAnsi="Times New Roman" w:cs="Times New Roman"/>
        </w:rPr>
      </w:pPr>
    </w:p>
    <w:p w:rsidR="003250BD" w:rsidRPr="00F103BA" w:rsidRDefault="003250BD" w:rsidP="003250BD">
      <w:pPr>
        <w:pStyle w:val="Default"/>
        <w:jc w:val="both"/>
        <w:rPr>
          <w:rFonts w:ascii="Times New Roman" w:hAnsi="Times New Roman" w:cs="Times New Roman"/>
        </w:rPr>
      </w:pPr>
      <w:r w:rsidRPr="00F103BA">
        <w:rPr>
          <w:rFonts w:ascii="Times New Roman" w:hAnsi="Times New Roman" w:cs="Times New Roman"/>
        </w:rPr>
        <w:t>- Закон не обязывает граждан проводить межевание земельных участков. Но при этом оно выгодно для собственников, поскольку позволяет определить границы участка. Зачастую из-за отсутствия четких границ земельного участка возникают разногласия между соседями. Впоследствии это может довести и до судебных споров.</w:t>
      </w:r>
    </w:p>
    <w:p w:rsidR="00F103BA" w:rsidRPr="00F103BA" w:rsidRDefault="00F103BA" w:rsidP="003250BD">
      <w:pPr>
        <w:pStyle w:val="Default"/>
        <w:jc w:val="both"/>
        <w:rPr>
          <w:rFonts w:ascii="Times New Roman" w:hAnsi="Times New Roman" w:cs="Times New Roman"/>
        </w:rPr>
      </w:pPr>
    </w:p>
    <w:p w:rsidR="00F103BA" w:rsidRPr="00F103BA" w:rsidRDefault="00F103BA" w:rsidP="003250BD">
      <w:pPr>
        <w:pStyle w:val="Default"/>
        <w:jc w:val="both"/>
        <w:rPr>
          <w:rFonts w:ascii="Times New Roman" w:hAnsi="Times New Roman" w:cs="Times New Roman"/>
          <w:b/>
        </w:rPr>
      </w:pPr>
      <w:r w:rsidRPr="00F103BA">
        <w:rPr>
          <w:rFonts w:ascii="Times New Roman" w:hAnsi="Times New Roman" w:cs="Times New Roman"/>
        </w:rPr>
        <w:t xml:space="preserve">- </w:t>
      </w:r>
      <w:r w:rsidRPr="00F103BA">
        <w:rPr>
          <w:rFonts w:ascii="Times New Roman" w:hAnsi="Times New Roman" w:cs="Times New Roman"/>
          <w:b/>
        </w:rPr>
        <w:t>Все ли земельные участки можно оформить в собственность по «дачной амнистии»?</w:t>
      </w:r>
    </w:p>
    <w:p w:rsidR="00F103BA" w:rsidRPr="00F103BA" w:rsidRDefault="00F103BA" w:rsidP="00F103BA">
      <w:pPr>
        <w:pStyle w:val="Default"/>
        <w:jc w:val="both"/>
        <w:rPr>
          <w:rFonts w:ascii="Times New Roman" w:hAnsi="Times New Roman" w:cs="Times New Roman"/>
        </w:rPr>
      </w:pPr>
      <w:r w:rsidRPr="00F103BA">
        <w:rPr>
          <w:rFonts w:ascii="Times New Roman" w:hAnsi="Times New Roman" w:cs="Times New Roman"/>
        </w:rPr>
        <w:t xml:space="preserve">- Воспользоваться упрощенным порядком регистрации прав можно при условии, что земельный участок предоставлен гражданину до введения в действие Земельного </w:t>
      </w:r>
      <w:hyperlink r:id="rId5" w:history="1">
        <w:r w:rsidRPr="00F103BA">
          <w:rPr>
            <w:rFonts w:ascii="Times New Roman" w:hAnsi="Times New Roman" w:cs="Times New Roman"/>
            <w:color w:val="0000FF"/>
          </w:rPr>
          <w:t>кодекса</w:t>
        </w:r>
      </w:hyperlink>
      <w:r w:rsidRPr="00F103BA">
        <w:rPr>
          <w:rFonts w:ascii="Times New Roman" w:hAnsi="Times New Roman" w:cs="Times New Roman"/>
        </w:rPr>
        <w:t xml:space="preserve"> Российской Федерации (т.е. до 30.10.2001г.) для ведения дачного хозяйства, огородничества, садоводства, на праве пожизненного наследуемого владения или постоянного (бессрочного) пользования. Также в случае, если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такой земельный участок считается предоставленным указанному гражданину на праве собственности, за исключением случаев, если в соответствии с федеральным </w:t>
      </w:r>
      <w:hyperlink r:id="rId6" w:history="1">
        <w:r w:rsidRPr="00F103BA">
          <w:rPr>
            <w:rFonts w:ascii="Times New Roman" w:hAnsi="Times New Roman" w:cs="Times New Roman"/>
            <w:color w:val="0000FF"/>
          </w:rPr>
          <w:t>законом</w:t>
        </w:r>
      </w:hyperlink>
      <w:r w:rsidRPr="00F103BA">
        <w:rPr>
          <w:rFonts w:ascii="Times New Roman" w:hAnsi="Times New Roman" w:cs="Times New Roman"/>
        </w:rPr>
        <w:t xml:space="preserve"> такой земельный участок не может предоставляться в частную собственность. Таким образом, при наличии ранее выданных документов (свидетельство на право собственности на землю, государственный акт), можно оформить право собственности на садовый земельный участок без дополнительных процедур.</w:t>
      </w:r>
    </w:p>
    <w:p w:rsidR="00F103BA" w:rsidRDefault="00F103BA" w:rsidP="00F103BA">
      <w:pPr>
        <w:ind w:firstLine="540"/>
        <w:jc w:val="both"/>
        <w:rPr>
          <w:rFonts w:ascii="Times New Roman" w:hAnsi="Times New Roman" w:cs="Times New Roman"/>
          <w:sz w:val="24"/>
          <w:szCs w:val="24"/>
        </w:rPr>
      </w:pPr>
    </w:p>
    <w:p w:rsidR="00F103BA" w:rsidRPr="00F103BA" w:rsidRDefault="00F103BA" w:rsidP="00F103BA">
      <w:pPr>
        <w:ind w:firstLine="540"/>
        <w:jc w:val="both"/>
        <w:rPr>
          <w:rFonts w:ascii="Times New Roman" w:hAnsi="Times New Roman" w:cs="Times New Roman"/>
          <w:b/>
          <w:sz w:val="24"/>
          <w:szCs w:val="24"/>
        </w:rPr>
      </w:pPr>
      <w:r>
        <w:rPr>
          <w:rFonts w:ascii="Times New Roman" w:hAnsi="Times New Roman" w:cs="Times New Roman"/>
          <w:sz w:val="24"/>
          <w:szCs w:val="24"/>
        </w:rPr>
        <w:t xml:space="preserve">- </w:t>
      </w:r>
      <w:r w:rsidRPr="00F103BA">
        <w:rPr>
          <w:rFonts w:ascii="Times New Roman" w:hAnsi="Times New Roman" w:cs="Times New Roman"/>
          <w:b/>
          <w:sz w:val="24"/>
          <w:szCs w:val="24"/>
        </w:rPr>
        <w:t xml:space="preserve">Хочу оформить </w:t>
      </w:r>
      <w:r w:rsidR="00460547">
        <w:rPr>
          <w:rFonts w:ascii="Times New Roman" w:hAnsi="Times New Roman" w:cs="Times New Roman"/>
          <w:b/>
          <w:sz w:val="24"/>
          <w:szCs w:val="24"/>
        </w:rPr>
        <w:t>сад</w:t>
      </w:r>
      <w:r w:rsidRPr="00F103BA">
        <w:rPr>
          <w:rFonts w:ascii="Times New Roman" w:hAnsi="Times New Roman" w:cs="Times New Roman"/>
          <w:b/>
          <w:sz w:val="24"/>
          <w:szCs w:val="24"/>
        </w:rPr>
        <w:t xml:space="preserve"> в собственность. </w:t>
      </w:r>
      <w:r>
        <w:rPr>
          <w:rFonts w:ascii="Times New Roman" w:hAnsi="Times New Roman" w:cs="Times New Roman"/>
          <w:b/>
          <w:sz w:val="24"/>
          <w:szCs w:val="24"/>
        </w:rPr>
        <w:t>Это возможно, если у</w:t>
      </w:r>
      <w:r w:rsidRPr="00F103BA">
        <w:rPr>
          <w:rFonts w:ascii="Times New Roman" w:hAnsi="Times New Roman" w:cs="Times New Roman"/>
          <w:b/>
          <w:sz w:val="24"/>
          <w:szCs w:val="24"/>
        </w:rPr>
        <w:t xml:space="preserve"> меня есть только книжка садовода?</w:t>
      </w:r>
    </w:p>
    <w:p w:rsidR="00F103BA" w:rsidRPr="00F103BA" w:rsidRDefault="00F103BA" w:rsidP="00F103BA">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F103BA">
        <w:rPr>
          <w:rFonts w:ascii="Times New Roman" w:hAnsi="Times New Roman" w:cs="Times New Roman"/>
          <w:sz w:val="24"/>
          <w:szCs w:val="24"/>
        </w:rPr>
        <w:t xml:space="preserve">Если </w:t>
      </w:r>
      <w:r>
        <w:rPr>
          <w:rFonts w:ascii="Times New Roman" w:hAnsi="Times New Roman" w:cs="Times New Roman"/>
          <w:sz w:val="24"/>
          <w:szCs w:val="24"/>
        </w:rPr>
        <w:t xml:space="preserve">у вас </w:t>
      </w:r>
      <w:r w:rsidRPr="00F103BA">
        <w:rPr>
          <w:rFonts w:ascii="Times New Roman" w:hAnsi="Times New Roman" w:cs="Times New Roman"/>
          <w:sz w:val="24"/>
          <w:szCs w:val="24"/>
        </w:rPr>
        <w:t xml:space="preserve">из документов </w:t>
      </w:r>
      <w:r>
        <w:rPr>
          <w:rFonts w:ascii="Times New Roman" w:hAnsi="Times New Roman" w:cs="Times New Roman"/>
          <w:sz w:val="24"/>
          <w:szCs w:val="24"/>
        </w:rPr>
        <w:t xml:space="preserve">имеется </w:t>
      </w:r>
      <w:r w:rsidRPr="00F103BA">
        <w:rPr>
          <w:rFonts w:ascii="Times New Roman" w:hAnsi="Times New Roman" w:cs="Times New Roman"/>
          <w:sz w:val="24"/>
          <w:szCs w:val="24"/>
        </w:rPr>
        <w:t xml:space="preserve">только книжка садовода, подтверждающая членство в садоводческом объединении граждан, порядок оформления прав будет </w:t>
      </w:r>
      <w:r>
        <w:rPr>
          <w:rFonts w:ascii="Times New Roman" w:hAnsi="Times New Roman" w:cs="Times New Roman"/>
          <w:sz w:val="24"/>
          <w:szCs w:val="24"/>
        </w:rPr>
        <w:t>следующим</w:t>
      </w:r>
      <w:r w:rsidRPr="00F103BA">
        <w:rPr>
          <w:rFonts w:ascii="Times New Roman" w:hAnsi="Times New Roman" w:cs="Times New Roman"/>
          <w:sz w:val="24"/>
          <w:szCs w:val="24"/>
        </w:rPr>
        <w:t xml:space="preserve">. Согласно ст. 2 Закона Республики Хакасия от 05.05.2003 № 25 «О предоставлении в собственность граждан и юридических лиц земельных участков, находящихся в государственной и муниципальной собственности» гражданин, имеющий в фактическом пользовании земельный участок с разрешенным использованием - для садоводства (до дня введения в действие Земельного </w:t>
      </w:r>
      <w:hyperlink r:id="rId7" w:history="1">
        <w:r w:rsidRPr="00F103BA">
          <w:rPr>
            <w:rStyle w:val="a4"/>
            <w:rFonts w:ascii="Times New Roman" w:hAnsi="Times New Roman" w:cs="Times New Roman"/>
            <w:sz w:val="24"/>
            <w:szCs w:val="24"/>
          </w:rPr>
          <w:t>кодекса</w:t>
        </w:r>
      </w:hyperlink>
      <w:r w:rsidRPr="00F103BA">
        <w:rPr>
          <w:rFonts w:ascii="Times New Roman" w:hAnsi="Times New Roman" w:cs="Times New Roman"/>
          <w:sz w:val="24"/>
          <w:szCs w:val="24"/>
        </w:rPr>
        <w:t xml:space="preserve"> Российской Федерации), у которого отсутствуют правоустанавливающие и правоудостоверяющие документы, имеет право получить такой земельный участок в собственность бесплатно. Данный закон не устанавливает временных ограничений для предоставления земельных участков для ведения садоводства, но устанавливает однократность бесплатного предоставления земельного участка. Это правило действует только на территории Республики Хакасия.</w:t>
      </w:r>
    </w:p>
    <w:p w:rsidR="00460547" w:rsidRDefault="00460547" w:rsidP="00F103BA">
      <w:pPr>
        <w:pStyle w:val="ConsPlusNormal"/>
        <w:ind w:firstLine="539"/>
        <w:jc w:val="both"/>
        <w:rPr>
          <w:rFonts w:ascii="Times New Roman" w:hAnsi="Times New Roman" w:cs="Times New Roman"/>
          <w:sz w:val="24"/>
          <w:szCs w:val="24"/>
        </w:rPr>
      </w:pPr>
      <w:bookmarkStart w:id="0" w:name="_GoBack"/>
      <w:bookmarkEnd w:id="0"/>
    </w:p>
    <w:sectPr w:rsidR="00460547" w:rsidSect="007F4F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96E35"/>
    <w:rsid w:val="00100127"/>
    <w:rsid w:val="00196E35"/>
    <w:rsid w:val="003250BD"/>
    <w:rsid w:val="00460547"/>
    <w:rsid w:val="00475EBD"/>
    <w:rsid w:val="00606015"/>
    <w:rsid w:val="006E7A35"/>
    <w:rsid w:val="007F1BB2"/>
    <w:rsid w:val="007F4F97"/>
    <w:rsid w:val="007F7E4C"/>
    <w:rsid w:val="0096152D"/>
    <w:rsid w:val="009C4BCA"/>
    <w:rsid w:val="00A846E2"/>
    <w:rsid w:val="00B87180"/>
    <w:rsid w:val="00C441F4"/>
    <w:rsid w:val="00E62350"/>
    <w:rsid w:val="00F103BA"/>
    <w:rsid w:val="00F40124"/>
    <w:rsid w:val="00F61A2B"/>
    <w:rsid w:val="00FB4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E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7E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250BD"/>
    <w:pPr>
      <w:autoSpaceDE w:val="0"/>
      <w:autoSpaceDN w:val="0"/>
      <w:adjustRightInd w:val="0"/>
      <w:spacing w:after="0" w:line="240" w:lineRule="auto"/>
    </w:pPr>
    <w:rPr>
      <w:rFonts w:ascii="Arial" w:hAnsi="Arial" w:cs="Arial"/>
      <w:color w:val="000000"/>
      <w:sz w:val="24"/>
      <w:szCs w:val="24"/>
    </w:rPr>
  </w:style>
  <w:style w:type="character" w:styleId="a4">
    <w:name w:val="Hyperlink"/>
    <w:rsid w:val="00F103BA"/>
    <w:rPr>
      <w:color w:val="000080"/>
      <w:u w:val="single"/>
    </w:rPr>
  </w:style>
  <w:style w:type="paragraph" w:customStyle="1" w:styleId="ConsPlusNormal">
    <w:name w:val="ConsPlusNormal"/>
    <w:rsid w:val="00F103BA"/>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0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0964EAE032548A6E9EEBAD907F1E56862B584014BF0CB556C4F53C831n3jE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96D905F85209D077762B2B8CA30047536065BD16E2CC5ECF6B615CAC0A114A2B5FCE733671C92D3xEh7H" TargetMode="External"/><Relationship Id="rId5" Type="http://schemas.openxmlformats.org/officeDocument/2006/relationships/hyperlink" Target="consultantplus://offline/ref=58ABAD7C047563A782AF4FAA4EAD4F1E26E49009AC83AF7837124BBC1BhBe4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Zhukovanv</dc:creator>
  <cp:lastModifiedBy>Zhukovanv</cp:lastModifiedBy>
  <cp:revision>6</cp:revision>
  <dcterms:created xsi:type="dcterms:W3CDTF">2018-03-21T08:38:00Z</dcterms:created>
  <dcterms:modified xsi:type="dcterms:W3CDTF">2018-04-24T02:33:00Z</dcterms:modified>
</cp:coreProperties>
</file>