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044B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044B5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74357" w:rsidRDefault="00B07102" w:rsidP="00274357">
      <w:pPr>
        <w:spacing w:line="276" w:lineRule="auto"/>
        <w:jc w:val="center"/>
        <w:rPr>
          <w:rFonts w:ascii="Segoe UI" w:eastAsia="Times New Roman" w:hAnsi="Segoe UI" w:cs="Segoe UI"/>
          <w:b/>
          <w:color w:val="262626"/>
          <w:kern w:val="36"/>
          <w:sz w:val="32"/>
          <w:szCs w:val="32"/>
          <w:lang w:eastAsia="ru-RU"/>
        </w:rPr>
      </w:pPr>
      <w:r w:rsidRPr="004A3A61">
        <w:rPr>
          <w:rFonts w:ascii="Segoe UI" w:eastAsia="Times New Roman" w:hAnsi="Segoe UI" w:cs="Segoe UI"/>
          <w:b/>
          <w:color w:val="262626"/>
          <w:kern w:val="36"/>
          <w:sz w:val="32"/>
          <w:szCs w:val="32"/>
          <w:lang w:eastAsia="ru-RU"/>
        </w:rPr>
        <w:t xml:space="preserve">Как оформить права на недвижимость, не выезжая за пределы </w:t>
      </w:r>
      <w:r w:rsidR="005225FD">
        <w:rPr>
          <w:rFonts w:ascii="Segoe UI" w:eastAsia="Times New Roman" w:hAnsi="Segoe UI" w:cs="Segoe UI"/>
          <w:b/>
          <w:color w:val="262626"/>
          <w:kern w:val="36"/>
          <w:sz w:val="32"/>
          <w:szCs w:val="32"/>
          <w:lang w:eastAsia="ru-RU"/>
        </w:rPr>
        <w:t>Хакасии</w:t>
      </w:r>
    </w:p>
    <w:p w:rsidR="00B07102" w:rsidRPr="00B07102" w:rsidRDefault="00B07102" w:rsidP="00274357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74357" w:rsidRDefault="00274357" w:rsidP="00274357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B07102" w:rsidRP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07102">
        <w:rPr>
          <w:rFonts w:ascii="Segoe UI" w:hAnsi="Segoe UI" w:cs="Segoe UI"/>
          <w:b/>
          <w:sz w:val="28"/>
          <w:szCs w:val="28"/>
        </w:rPr>
        <w:t>Обращаться за регистрацией</w:t>
      </w:r>
      <w:r w:rsidR="005225FD">
        <w:rPr>
          <w:rFonts w:ascii="Segoe UI" w:hAnsi="Segoe UI" w:cs="Segoe UI"/>
          <w:b/>
          <w:sz w:val="28"/>
          <w:szCs w:val="28"/>
        </w:rPr>
        <w:t xml:space="preserve"> можно</w:t>
      </w:r>
      <w:r w:rsidRPr="00B07102">
        <w:rPr>
          <w:rFonts w:ascii="Segoe UI" w:hAnsi="Segoe UI" w:cs="Segoe UI"/>
          <w:b/>
          <w:sz w:val="28"/>
          <w:szCs w:val="28"/>
        </w:rPr>
        <w:t xml:space="preserve"> в любом регионе России независимо от места нахождения заявителя и объекта недвижимости</w:t>
      </w:r>
      <w:r>
        <w:rPr>
          <w:rFonts w:ascii="Segoe UI" w:hAnsi="Segoe UI" w:cs="Segoe UI"/>
          <w:b/>
          <w:sz w:val="28"/>
          <w:szCs w:val="28"/>
        </w:rPr>
        <w:t>.</w:t>
      </w:r>
    </w:p>
    <w:p w:rsid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>С февраля 2017 года начат прием заявлений для регистрации прав на недвижимость по экстерриториальному принципу. Он предоставляет возможность обращаться за регистрацией прав в любом регионе России, независимо от места нахождения заявителя и объекта недвижимости.</w:t>
      </w:r>
    </w:p>
    <w:p w:rsid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 xml:space="preserve">При подаче заявления регистрацию прав, сделок, ограничений и обременений проводит орган регистрации по месту нахождения объекта недвижимости (жилого дома, квартиры, дачи и других). </w:t>
      </w:r>
    </w:p>
    <w:p w:rsid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>Для жителей Абакана прием заявлений о совершении регистрационных действий по экстерриториальному принципу осуществляется филиалом Кадастровой палаты в офисе приема-выдачи документов по адрес</w:t>
      </w:r>
      <w:r w:rsidR="005225FD">
        <w:rPr>
          <w:rFonts w:ascii="Segoe UI" w:hAnsi="Segoe UI" w:cs="Segoe UI"/>
          <w:sz w:val="28"/>
          <w:szCs w:val="28"/>
        </w:rPr>
        <w:t>ам</w:t>
      </w:r>
      <w:r w:rsidRPr="00B07102">
        <w:rPr>
          <w:rFonts w:ascii="Segoe UI" w:hAnsi="Segoe UI" w:cs="Segoe UI"/>
          <w:sz w:val="28"/>
          <w:szCs w:val="28"/>
        </w:rPr>
        <w:t>:</w:t>
      </w:r>
      <w:r w:rsidR="005225FD">
        <w:rPr>
          <w:rFonts w:ascii="Segoe UI" w:hAnsi="Segoe UI" w:cs="Segoe UI"/>
          <w:sz w:val="28"/>
          <w:szCs w:val="28"/>
        </w:rPr>
        <w:t xml:space="preserve"> г. </w:t>
      </w:r>
      <w:r w:rsidRPr="00B07102">
        <w:rPr>
          <w:rFonts w:ascii="Segoe UI" w:hAnsi="Segoe UI" w:cs="Segoe UI"/>
          <w:sz w:val="28"/>
          <w:szCs w:val="28"/>
        </w:rPr>
        <w:t>Абакан, улица Кирова 100, каб. 117</w:t>
      </w:r>
      <w:r w:rsidR="005225FD">
        <w:rPr>
          <w:rFonts w:ascii="Segoe UI" w:hAnsi="Segoe UI" w:cs="Segoe UI"/>
          <w:sz w:val="28"/>
          <w:szCs w:val="28"/>
        </w:rPr>
        <w:t>;</w:t>
      </w:r>
      <w:r w:rsidRPr="00B07102">
        <w:rPr>
          <w:rFonts w:ascii="Segoe UI" w:hAnsi="Segoe UI" w:cs="Segoe UI"/>
          <w:sz w:val="28"/>
          <w:szCs w:val="28"/>
        </w:rPr>
        <w:t xml:space="preserve"> г. Черногорск, улица Бограда 59</w:t>
      </w:r>
      <w:r w:rsidR="005225FD">
        <w:rPr>
          <w:rFonts w:ascii="Segoe UI" w:hAnsi="Segoe UI" w:cs="Segoe UI"/>
          <w:sz w:val="28"/>
          <w:szCs w:val="28"/>
        </w:rPr>
        <w:t>;</w:t>
      </w:r>
      <w:r w:rsidRPr="00B07102">
        <w:rPr>
          <w:rFonts w:ascii="Segoe UI" w:hAnsi="Segoe UI" w:cs="Segoe UI"/>
          <w:sz w:val="28"/>
          <w:szCs w:val="28"/>
        </w:rPr>
        <w:t xml:space="preserve"> г. Саян</w:t>
      </w:r>
      <w:r w:rsidR="005225FD">
        <w:rPr>
          <w:rFonts w:ascii="Segoe UI" w:hAnsi="Segoe UI" w:cs="Segoe UI"/>
          <w:sz w:val="28"/>
          <w:szCs w:val="28"/>
        </w:rPr>
        <w:t>огорск, Заводской микрорайон 58;</w:t>
      </w:r>
      <w:r w:rsidRPr="00B07102">
        <w:rPr>
          <w:rFonts w:ascii="Segoe UI" w:hAnsi="Segoe UI" w:cs="Segoe UI"/>
          <w:sz w:val="28"/>
          <w:szCs w:val="28"/>
        </w:rPr>
        <w:t xml:space="preserve"> с. Шира, улица Терешковой 7. </w:t>
      </w:r>
    </w:p>
    <w:p w:rsidR="00B07102" w:rsidRP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>Кроме этого, документы можно подать в электронном виде через портал госуслуг в сети Интернет.</w:t>
      </w:r>
    </w:p>
    <w:p w:rsidR="00B07102" w:rsidRP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 xml:space="preserve">Регистрация проводится на основании электронных образов документов, которые создаются по месту приема документов в бумажном виде и подписываются усиленной квалифицированной электронной подписью государственного регистратора. Выписка из </w:t>
      </w:r>
      <w:r w:rsidRPr="00B07102">
        <w:rPr>
          <w:rFonts w:ascii="Segoe UI" w:hAnsi="Segoe UI" w:cs="Segoe UI"/>
          <w:sz w:val="28"/>
          <w:szCs w:val="28"/>
        </w:rPr>
        <w:lastRenderedPageBreak/>
        <w:t xml:space="preserve">Единого государственного реестра недвижимости,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регистратором по месту приема документов. Регистрационная надпись на документах проставляется также государственным регистратором по месту приема документов и содержит слова "Регистрация осуществлена по месту нахождения объекта", а также наименование соответствующего территориального органа Росреестра. </w:t>
      </w:r>
    </w:p>
    <w:p w:rsidR="00274357" w:rsidRPr="00B07102" w:rsidRDefault="00B07102" w:rsidP="00B07102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07102">
        <w:rPr>
          <w:rFonts w:ascii="Segoe UI" w:hAnsi="Segoe UI" w:cs="Segoe UI"/>
          <w:sz w:val="28"/>
          <w:szCs w:val="28"/>
        </w:rPr>
        <w:t>Внедрение принципа экстерриториальной регистрации является одним из самых значимых нововведений закона "О государственной регистрации недвижимости".</w:t>
      </w:r>
    </w:p>
    <w:p w:rsidR="00F16E1F" w:rsidRPr="00CA3F63" w:rsidRDefault="00F16E1F" w:rsidP="00CA3F6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E17A52" w:rsidRDefault="00A044B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274357">
        <w:rPr>
          <w:rFonts w:ascii="Segoe UI" w:hAnsi="Segoe UI" w:cs="Segoe UI"/>
          <w:sz w:val="18"/>
          <w:szCs w:val="18"/>
        </w:rPr>
        <w:t xml:space="preserve">-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476584" w:rsidRDefault="00476584" w:rsidP="00476584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8 (3902) </w:t>
      </w:r>
      <w:r w:rsidRPr="00D45991">
        <w:rPr>
          <w:rFonts w:ascii="Segoe UI" w:hAnsi="Segoe UI" w:cs="Segoe UI"/>
          <w:sz w:val="20"/>
          <w:szCs w:val="20"/>
        </w:rPr>
        <w:t>35-84-96</w:t>
      </w:r>
    </w:p>
    <w:p w:rsidR="00492AF4" w:rsidRPr="00492AF4" w:rsidRDefault="00A044B5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A044B5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2A24CA">
      <w:footerReference w:type="default" r:id="rId11"/>
      <w:pgSz w:w="11906" w:h="16838" w:code="9"/>
      <w:pgMar w:top="851" w:right="992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36" w:rsidRDefault="00B76E36">
      <w:r>
        <w:separator/>
      </w:r>
    </w:p>
  </w:endnote>
  <w:endnote w:type="continuationSeparator" w:id="1">
    <w:p w:rsidR="00B76E36" w:rsidRDefault="00B7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91F19">
    <w:pPr>
      <w:pStyle w:val="a3"/>
      <w:jc w:val="center"/>
    </w:pP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36" w:rsidRDefault="00B76E36">
      <w:r>
        <w:separator/>
      </w:r>
    </w:p>
  </w:footnote>
  <w:footnote w:type="continuationSeparator" w:id="1">
    <w:p w:rsidR="00B76E36" w:rsidRDefault="00B7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39AD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A68C8"/>
    <w:rsid w:val="000B0B54"/>
    <w:rsid w:val="000B146C"/>
    <w:rsid w:val="000D710D"/>
    <w:rsid w:val="000E41A6"/>
    <w:rsid w:val="000E6993"/>
    <w:rsid w:val="000F607A"/>
    <w:rsid w:val="000F6379"/>
    <w:rsid w:val="001055AD"/>
    <w:rsid w:val="001106E6"/>
    <w:rsid w:val="00110ABC"/>
    <w:rsid w:val="0011112E"/>
    <w:rsid w:val="0011143E"/>
    <w:rsid w:val="00115873"/>
    <w:rsid w:val="00116F3B"/>
    <w:rsid w:val="0011745C"/>
    <w:rsid w:val="00120D4D"/>
    <w:rsid w:val="00120DDD"/>
    <w:rsid w:val="00124E82"/>
    <w:rsid w:val="00145B33"/>
    <w:rsid w:val="00154C8E"/>
    <w:rsid w:val="001704FC"/>
    <w:rsid w:val="00171CA6"/>
    <w:rsid w:val="00174A52"/>
    <w:rsid w:val="00180C5F"/>
    <w:rsid w:val="00182123"/>
    <w:rsid w:val="00186E10"/>
    <w:rsid w:val="001874B9"/>
    <w:rsid w:val="001877D6"/>
    <w:rsid w:val="00190969"/>
    <w:rsid w:val="00193C20"/>
    <w:rsid w:val="0019721C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3805"/>
    <w:rsid w:val="00271779"/>
    <w:rsid w:val="00274357"/>
    <w:rsid w:val="002776C1"/>
    <w:rsid w:val="0029206B"/>
    <w:rsid w:val="00293925"/>
    <w:rsid w:val="0029733E"/>
    <w:rsid w:val="002A15AB"/>
    <w:rsid w:val="002A247A"/>
    <w:rsid w:val="002A24CA"/>
    <w:rsid w:val="002A40DB"/>
    <w:rsid w:val="002A4489"/>
    <w:rsid w:val="002A5EEE"/>
    <w:rsid w:val="002A7617"/>
    <w:rsid w:val="002B0F6A"/>
    <w:rsid w:val="002C2976"/>
    <w:rsid w:val="002C72E3"/>
    <w:rsid w:val="002D1192"/>
    <w:rsid w:val="002D14A2"/>
    <w:rsid w:val="002D40A7"/>
    <w:rsid w:val="002D525C"/>
    <w:rsid w:val="002E4EA3"/>
    <w:rsid w:val="002F0F27"/>
    <w:rsid w:val="002F2827"/>
    <w:rsid w:val="002F56B9"/>
    <w:rsid w:val="00303DAF"/>
    <w:rsid w:val="00304041"/>
    <w:rsid w:val="00304347"/>
    <w:rsid w:val="00306F15"/>
    <w:rsid w:val="00311A90"/>
    <w:rsid w:val="0031628A"/>
    <w:rsid w:val="00317C56"/>
    <w:rsid w:val="00323CB8"/>
    <w:rsid w:val="003271E7"/>
    <w:rsid w:val="00331801"/>
    <w:rsid w:val="0033611E"/>
    <w:rsid w:val="00345004"/>
    <w:rsid w:val="00355FCF"/>
    <w:rsid w:val="00357644"/>
    <w:rsid w:val="003611C2"/>
    <w:rsid w:val="003675CE"/>
    <w:rsid w:val="003706A8"/>
    <w:rsid w:val="00370875"/>
    <w:rsid w:val="003716A3"/>
    <w:rsid w:val="003807C0"/>
    <w:rsid w:val="003938E2"/>
    <w:rsid w:val="003960F2"/>
    <w:rsid w:val="003A0F6B"/>
    <w:rsid w:val="003B0301"/>
    <w:rsid w:val="003B6634"/>
    <w:rsid w:val="003C2F61"/>
    <w:rsid w:val="003C3630"/>
    <w:rsid w:val="003C409B"/>
    <w:rsid w:val="003E127A"/>
    <w:rsid w:val="003E5A48"/>
    <w:rsid w:val="003E7DE3"/>
    <w:rsid w:val="003F5539"/>
    <w:rsid w:val="003F5A31"/>
    <w:rsid w:val="003F60DD"/>
    <w:rsid w:val="003F7A31"/>
    <w:rsid w:val="00400403"/>
    <w:rsid w:val="00402553"/>
    <w:rsid w:val="004032F1"/>
    <w:rsid w:val="00406257"/>
    <w:rsid w:val="00411504"/>
    <w:rsid w:val="0041630D"/>
    <w:rsid w:val="00425B03"/>
    <w:rsid w:val="00430DD9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6584"/>
    <w:rsid w:val="00481EFB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2065"/>
    <w:rsid w:val="004E2C1D"/>
    <w:rsid w:val="004E579C"/>
    <w:rsid w:val="00504EF9"/>
    <w:rsid w:val="00505BE1"/>
    <w:rsid w:val="00515E34"/>
    <w:rsid w:val="0051646A"/>
    <w:rsid w:val="00516989"/>
    <w:rsid w:val="005225FD"/>
    <w:rsid w:val="0052591F"/>
    <w:rsid w:val="00536EAA"/>
    <w:rsid w:val="00541124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464"/>
    <w:rsid w:val="005A4BB1"/>
    <w:rsid w:val="005A68E6"/>
    <w:rsid w:val="005B3F70"/>
    <w:rsid w:val="005B48EC"/>
    <w:rsid w:val="005B5716"/>
    <w:rsid w:val="005C02ED"/>
    <w:rsid w:val="005C3A15"/>
    <w:rsid w:val="005E4BFA"/>
    <w:rsid w:val="005F026D"/>
    <w:rsid w:val="005F61FC"/>
    <w:rsid w:val="00602C9A"/>
    <w:rsid w:val="00607B24"/>
    <w:rsid w:val="006100C0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036D5"/>
    <w:rsid w:val="0081433E"/>
    <w:rsid w:val="008161AE"/>
    <w:rsid w:val="00821FFC"/>
    <w:rsid w:val="00824E2E"/>
    <w:rsid w:val="00827C7B"/>
    <w:rsid w:val="008329B6"/>
    <w:rsid w:val="00834B6D"/>
    <w:rsid w:val="008409BB"/>
    <w:rsid w:val="00845B1E"/>
    <w:rsid w:val="00850140"/>
    <w:rsid w:val="008507F9"/>
    <w:rsid w:val="00855CAB"/>
    <w:rsid w:val="00862ADF"/>
    <w:rsid w:val="008631E9"/>
    <w:rsid w:val="00863EA9"/>
    <w:rsid w:val="00867DCC"/>
    <w:rsid w:val="008722D6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25BFC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2CD1"/>
    <w:rsid w:val="009A5DCA"/>
    <w:rsid w:val="009B4D15"/>
    <w:rsid w:val="009C0ABC"/>
    <w:rsid w:val="009C4852"/>
    <w:rsid w:val="009C50DD"/>
    <w:rsid w:val="009E1F59"/>
    <w:rsid w:val="009E7840"/>
    <w:rsid w:val="009E7915"/>
    <w:rsid w:val="009F3506"/>
    <w:rsid w:val="009F6293"/>
    <w:rsid w:val="009F7CD0"/>
    <w:rsid w:val="00A023AB"/>
    <w:rsid w:val="00A02B97"/>
    <w:rsid w:val="00A044B5"/>
    <w:rsid w:val="00A16611"/>
    <w:rsid w:val="00A179D4"/>
    <w:rsid w:val="00A17D08"/>
    <w:rsid w:val="00A232F6"/>
    <w:rsid w:val="00A25EF1"/>
    <w:rsid w:val="00A32BCD"/>
    <w:rsid w:val="00A35DCC"/>
    <w:rsid w:val="00A40F22"/>
    <w:rsid w:val="00A419FB"/>
    <w:rsid w:val="00A526C5"/>
    <w:rsid w:val="00A54DEC"/>
    <w:rsid w:val="00A550FE"/>
    <w:rsid w:val="00A551AC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AF6801"/>
    <w:rsid w:val="00B05DCE"/>
    <w:rsid w:val="00B07102"/>
    <w:rsid w:val="00B10655"/>
    <w:rsid w:val="00B11A3E"/>
    <w:rsid w:val="00B12395"/>
    <w:rsid w:val="00B144AF"/>
    <w:rsid w:val="00B176BA"/>
    <w:rsid w:val="00B2697F"/>
    <w:rsid w:val="00B3093A"/>
    <w:rsid w:val="00B316E9"/>
    <w:rsid w:val="00B329C2"/>
    <w:rsid w:val="00B32DC8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76E36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4138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0CC3"/>
    <w:rsid w:val="00C7173E"/>
    <w:rsid w:val="00C75216"/>
    <w:rsid w:val="00C91719"/>
    <w:rsid w:val="00CA2D1F"/>
    <w:rsid w:val="00CA3F63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E3256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AB5"/>
    <w:rsid w:val="00D82017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0E66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0375"/>
    <w:rsid w:val="00EF3B27"/>
    <w:rsid w:val="00EF5CD8"/>
    <w:rsid w:val="00EF60BA"/>
    <w:rsid w:val="00EF68A1"/>
    <w:rsid w:val="00F03AFD"/>
    <w:rsid w:val="00F03BF0"/>
    <w:rsid w:val="00F05946"/>
    <w:rsid w:val="00F05DC3"/>
    <w:rsid w:val="00F12D17"/>
    <w:rsid w:val="00F13FC1"/>
    <w:rsid w:val="00F15056"/>
    <w:rsid w:val="00F16E1F"/>
    <w:rsid w:val="00F221F8"/>
    <w:rsid w:val="00F33805"/>
    <w:rsid w:val="00F3659C"/>
    <w:rsid w:val="00F37EA2"/>
    <w:rsid w:val="00F42DF0"/>
    <w:rsid w:val="00F47315"/>
    <w:rsid w:val="00F500EE"/>
    <w:rsid w:val="00F51433"/>
    <w:rsid w:val="00F57CCF"/>
    <w:rsid w:val="00F61E82"/>
    <w:rsid w:val="00F64544"/>
    <w:rsid w:val="00F70F3F"/>
    <w:rsid w:val="00F9054A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F37EA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2A24C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A24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13</cp:revision>
  <cp:lastPrinted>2017-12-18T08:32:00Z</cp:lastPrinted>
  <dcterms:created xsi:type="dcterms:W3CDTF">2017-12-18T08:15:00Z</dcterms:created>
  <dcterms:modified xsi:type="dcterms:W3CDTF">2018-03-21T03:56:00Z</dcterms:modified>
</cp:coreProperties>
</file>