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5A6" w:rsidRDefault="008755A6" w:rsidP="00724C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5A6" w:rsidRDefault="008755A6" w:rsidP="008755A6">
      <w:pPr>
        <w:pStyle w:val="a3"/>
        <w:spacing w:before="0" w:beforeAutospacing="0" w:after="0" w:afterAutospacing="0"/>
        <w:ind w:left="708" w:firstLine="1"/>
        <w:jc w:val="both"/>
        <w:rPr>
          <w:b/>
          <w:color w:val="000000"/>
        </w:rPr>
      </w:pPr>
      <w:r>
        <w:rPr>
          <w:b/>
          <w:color w:val="000000"/>
        </w:rPr>
        <w:t>РОСРЕЕСТР ИНФОРМИРУЕТ</w:t>
      </w:r>
    </w:p>
    <w:p w:rsidR="008755A6" w:rsidRDefault="008755A6" w:rsidP="008755A6">
      <w:pPr>
        <w:pStyle w:val="a3"/>
        <w:jc w:val="both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r>
        <w:rPr>
          <w:b/>
          <w:color w:val="000000"/>
        </w:rPr>
        <w:t xml:space="preserve">Специалисты Управления </w:t>
      </w:r>
      <w:proofErr w:type="spellStart"/>
      <w:r>
        <w:rPr>
          <w:b/>
          <w:color w:val="000000"/>
        </w:rPr>
        <w:t>Росреестра</w:t>
      </w:r>
      <w:proofErr w:type="spellEnd"/>
      <w:r>
        <w:rPr>
          <w:b/>
          <w:color w:val="000000"/>
        </w:rPr>
        <w:t xml:space="preserve"> по РХ отвечают на вопросы жителей Хакасии.</w:t>
      </w:r>
    </w:p>
    <w:p w:rsidR="006C5D77" w:rsidRPr="00724CA4" w:rsidRDefault="006C5D77" w:rsidP="00724C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CA4">
        <w:rPr>
          <w:rFonts w:ascii="Times New Roman" w:hAnsi="Times New Roman" w:cs="Times New Roman"/>
          <w:sz w:val="24"/>
          <w:szCs w:val="24"/>
        </w:rPr>
        <w:t xml:space="preserve">- </w:t>
      </w:r>
      <w:r w:rsidRPr="00724CA4">
        <w:rPr>
          <w:rFonts w:ascii="Times New Roman" w:hAnsi="Times New Roman" w:cs="Times New Roman"/>
          <w:b/>
          <w:sz w:val="24"/>
          <w:szCs w:val="24"/>
        </w:rPr>
        <w:t>Как погасить ипотеку на квартиру в Красноярске?</w:t>
      </w:r>
    </w:p>
    <w:p w:rsidR="00EC3717" w:rsidRDefault="006C5D77" w:rsidP="00724CA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4CA4">
        <w:rPr>
          <w:rFonts w:ascii="Times New Roman" w:hAnsi="Times New Roman" w:cs="Times New Roman"/>
          <w:sz w:val="24"/>
          <w:szCs w:val="24"/>
        </w:rPr>
        <w:t xml:space="preserve">- По закону, вы можете, не выезжая к месту нахождения объекта недвижимости, регистрировать на него права, распоряжаться им. Можно также и подать заявление на погашение регистрационной записи об ипотеке, находясь в своем городе. Это называется – принцип экстерриториальности. Заявления по экстерриториальному принципу принимаются только в офисах Кадастровой палаты. В Абакане – ул. Кирова, 100. Вам необходимо иметь при себе паспорт и закладную с удостоверением банка, что ипотека погашена. </w:t>
      </w:r>
      <w:r w:rsidR="002001CD" w:rsidRPr="00724CA4">
        <w:rPr>
          <w:rFonts w:ascii="Times New Roman" w:hAnsi="Times New Roman" w:cs="Times New Roman"/>
          <w:sz w:val="24"/>
          <w:szCs w:val="24"/>
        </w:rPr>
        <w:t>Если закладной нет, вам нужно прийти  вместе с представителем банка</w:t>
      </w:r>
      <w:r w:rsidRPr="00724CA4">
        <w:rPr>
          <w:rFonts w:ascii="Times New Roman" w:hAnsi="Times New Roman" w:cs="Times New Roman"/>
          <w:sz w:val="24"/>
          <w:szCs w:val="24"/>
        </w:rPr>
        <w:t>. Погашение регистрационной записи в ЕГРН об ипотеке будет проведено в трехдневный срок.</w:t>
      </w:r>
      <w:r w:rsidR="00EC3717" w:rsidRPr="00724CA4">
        <w:rPr>
          <w:rFonts w:ascii="Times New Roman" w:hAnsi="Times New Roman" w:cs="Times New Roman"/>
          <w:sz w:val="24"/>
          <w:szCs w:val="24"/>
        </w:rPr>
        <w:t xml:space="preserve"> Государственная пошлина за погашение регистрационной записи об ипотеке  не уплачивается. </w:t>
      </w:r>
    </w:p>
    <w:p w:rsidR="00AF4C85" w:rsidRDefault="00AF4C85" w:rsidP="00724CA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4C85" w:rsidRPr="00081857" w:rsidRDefault="00AF4C85" w:rsidP="00AF4C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1857">
        <w:rPr>
          <w:rFonts w:ascii="Times New Roman" w:hAnsi="Times New Roman" w:cs="Times New Roman"/>
          <w:sz w:val="24"/>
          <w:szCs w:val="24"/>
        </w:rPr>
        <w:t xml:space="preserve">- </w:t>
      </w:r>
      <w:r w:rsidRPr="00081857">
        <w:rPr>
          <w:rFonts w:ascii="Times New Roman" w:hAnsi="Times New Roman" w:cs="Times New Roman"/>
          <w:b/>
          <w:sz w:val="24"/>
          <w:szCs w:val="24"/>
        </w:rPr>
        <w:t>При оформлении земельного участка выяснилось, что его границы пересекаются с границами другого участка. Какие последствия это повлечет и как отразится на процедуре оформления?</w:t>
      </w:r>
    </w:p>
    <w:p w:rsidR="00AF4C85" w:rsidRPr="00081857" w:rsidRDefault="00AF4C85" w:rsidP="00AF4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857">
        <w:rPr>
          <w:rFonts w:ascii="Times New Roman" w:hAnsi="Times New Roman" w:cs="Times New Roman"/>
          <w:sz w:val="24"/>
          <w:szCs w:val="24"/>
        </w:rPr>
        <w:t>-  Пересечение границ земельного участка, в соответствии с Законом о регистрации недвижимости, является основанием для приостановления государственной регистрации права на такой земельный участок, и  дальнейшего отказа в регистрации, если причины не будут устранены.</w:t>
      </w:r>
    </w:p>
    <w:p w:rsidR="00AF4C85" w:rsidRPr="00081857" w:rsidRDefault="00AF4C85" w:rsidP="00AF4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857">
        <w:rPr>
          <w:rFonts w:ascii="Times New Roman" w:hAnsi="Times New Roman" w:cs="Times New Roman"/>
          <w:sz w:val="24"/>
          <w:szCs w:val="24"/>
        </w:rPr>
        <w:t>Для устранения причин необходимо предпринять действия по устранению ошибки при проведении межевания, в том числе с привлечением кадастрового инженера, допустившего ошибку, и владельца соседнего земельного участка.</w:t>
      </w:r>
    </w:p>
    <w:p w:rsidR="00AF4C85" w:rsidRDefault="00AF4C85" w:rsidP="00AF4C85">
      <w:pPr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shd w:val="clear" w:color="auto" w:fill="E4E4E4"/>
          <w:lang w:eastAsia="ru-RU"/>
        </w:rPr>
      </w:pPr>
    </w:p>
    <w:p w:rsidR="00AF4C85" w:rsidRPr="00DA155C" w:rsidRDefault="00AF4C85" w:rsidP="00AF4C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155C">
        <w:rPr>
          <w:rFonts w:ascii="Times New Roman" w:hAnsi="Times New Roman" w:cs="Times New Roman"/>
          <w:b/>
          <w:sz w:val="24"/>
          <w:szCs w:val="24"/>
        </w:rPr>
        <w:t>- Можно ли получить рассрочку по оплате административного штрафа за нарушение требований земельного законодательства в связи с тяжелым материальным положением?</w:t>
      </w:r>
    </w:p>
    <w:p w:rsidR="00AF4C85" w:rsidRPr="00DA155C" w:rsidRDefault="00AF4C85" w:rsidP="00AF4C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155C">
        <w:rPr>
          <w:rFonts w:ascii="Times New Roman" w:hAnsi="Times New Roman" w:cs="Times New Roman"/>
          <w:b/>
          <w:sz w:val="24"/>
          <w:szCs w:val="24"/>
        </w:rPr>
        <w:t>-</w:t>
      </w:r>
      <w:r w:rsidRPr="00DA155C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proofErr w:type="gramStart"/>
      <w:r w:rsidRPr="00DA155C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DA155C">
        <w:rPr>
          <w:rFonts w:ascii="Times New Roman" w:hAnsi="Times New Roman" w:cs="Times New Roman"/>
          <w:sz w:val="24"/>
          <w:szCs w:val="24"/>
        </w:rPr>
        <w:t xml:space="preserve">. 2 ст. 31.5 </w:t>
      </w:r>
      <w:proofErr w:type="spellStart"/>
      <w:r w:rsidRPr="00DA155C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DA155C">
        <w:rPr>
          <w:rFonts w:ascii="Times New Roman" w:hAnsi="Times New Roman" w:cs="Times New Roman"/>
          <w:sz w:val="24"/>
          <w:szCs w:val="24"/>
        </w:rPr>
        <w:t xml:space="preserve"> РФ с учетом материального положения лица, привлеченного к административной ответственности, уплата административного штрафа может быть рассрочена должностным лицом, вынесшим постановление, на срок до трех месяцев.</w:t>
      </w:r>
    </w:p>
    <w:p w:rsidR="00AF4C85" w:rsidRPr="00DA155C" w:rsidRDefault="00AF4C85" w:rsidP="00AF4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C85" w:rsidRDefault="00AF4C85" w:rsidP="00AF4C85">
      <w:pPr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shd w:val="clear" w:color="auto" w:fill="E4E4E4"/>
          <w:lang w:eastAsia="ru-RU"/>
        </w:rPr>
      </w:pPr>
    </w:p>
    <w:sectPr w:rsidR="00AF4C85" w:rsidSect="00004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C5D77"/>
    <w:rsid w:val="000044F2"/>
    <w:rsid w:val="000A2830"/>
    <w:rsid w:val="000C0942"/>
    <w:rsid w:val="000C2261"/>
    <w:rsid w:val="001328CB"/>
    <w:rsid w:val="002001CD"/>
    <w:rsid w:val="005906CA"/>
    <w:rsid w:val="006C5D77"/>
    <w:rsid w:val="00724CA4"/>
    <w:rsid w:val="00804A8D"/>
    <w:rsid w:val="008755A6"/>
    <w:rsid w:val="00876C13"/>
    <w:rsid w:val="00AC013F"/>
    <w:rsid w:val="00AF4C85"/>
    <w:rsid w:val="00C21D17"/>
    <w:rsid w:val="00EC3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4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4CA4"/>
    <w:rPr>
      <w:b/>
      <w:bCs/>
    </w:rPr>
  </w:style>
  <w:style w:type="character" w:styleId="a5">
    <w:name w:val="Hyperlink"/>
    <w:basedOn w:val="a0"/>
    <w:uiPriority w:val="99"/>
    <w:semiHidden/>
    <w:unhideWhenUsed/>
    <w:rsid w:val="008755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Zhukovanv</dc:creator>
  <cp:lastModifiedBy>Zhukovanv</cp:lastModifiedBy>
  <cp:revision>11</cp:revision>
  <dcterms:created xsi:type="dcterms:W3CDTF">2018-02-28T03:00:00Z</dcterms:created>
  <dcterms:modified xsi:type="dcterms:W3CDTF">2018-03-13T02:01:00Z</dcterms:modified>
</cp:coreProperties>
</file>