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4D" w:rsidRDefault="008C0C4D" w:rsidP="008C0C4D">
      <w:pPr>
        <w:pStyle w:val="a4"/>
        <w:spacing w:before="0" w:beforeAutospacing="0" w:after="0" w:afterAutospacing="0"/>
        <w:ind w:left="708" w:firstLine="1"/>
        <w:jc w:val="both"/>
        <w:rPr>
          <w:b/>
          <w:color w:val="000000"/>
        </w:rPr>
      </w:pPr>
      <w:r>
        <w:rPr>
          <w:b/>
          <w:color w:val="000000"/>
        </w:rPr>
        <w:t>РОСРЕЕСТР ИНФОРМИРУЕТ</w:t>
      </w:r>
    </w:p>
    <w:p w:rsidR="008C0C4D" w:rsidRDefault="008C0C4D" w:rsidP="008C0C4D">
      <w:pPr>
        <w:pStyle w:val="a4"/>
        <w:jc w:val="both"/>
        <w:rPr>
          <w:rStyle w:val="a3"/>
          <w:rFonts w:ascii="Segoe UI" w:eastAsia="Calibri" w:hAnsi="Segoe UI" w:cs="Segoe UI"/>
          <w:sz w:val="20"/>
          <w:szCs w:val="20"/>
          <w:shd w:val="clear" w:color="auto" w:fill="FFFFFF"/>
        </w:rPr>
      </w:pPr>
      <w:r>
        <w:rPr>
          <w:b/>
          <w:color w:val="000000"/>
        </w:rPr>
        <w:t xml:space="preserve">Вы собираетесь купить квартиру и оформить на нее права? Или сосед по даче вынес ворота на вашу территорию? Или не знаете, как оспорить кадастровую стоимость вашей недвижимости? А еще: где можно получить бесплатные консультации по вопросам государственной регистрации права и постановки на кадастровый учет объектов недвижимости? В этой рубрике специалисты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 отвечают на эти и другие актуальные вопросы читателей. Вопросы можно высылать на адрес пресс-службы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РХ: </w:t>
      </w:r>
      <w:hyperlink r:id="rId4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_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3"/>
          <w:rFonts w:ascii="Segoe UI" w:eastAsia="Calibri" w:hAnsi="Segoe UI" w:cs="Segoe UI"/>
          <w:sz w:val="20"/>
          <w:szCs w:val="20"/>
          <w:shd w:val="clear" w:color="auto" w:fill="FFFFFF"/>
        </w:rPr>
        <w:t xml:space="preserve">. </w:t>
      </w:r>
    </w:p>
    <w:p w:rsidR="008C0C4D" w:rsidRDefault="008C0C4D" w:rsidP="00EB7056">
      <w:pPr>
        <w:shd w:val="clear" w:color="auto" w:fill="FFFFFF"/>
        <w:spacing w:before="240" w:after="96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C4D" w:rsidRDefault="008C0C4D" w:rsidP="008C0C4D">
      <w:pPr>
        <w:rPr>
          <w:rFonts w:ascii="Times New Roman" w:hAnsi="Times New Roman" w:cs="Times New Roman"/>
          <w:b/>
          <w:sz w:val="24"/>
          <w:szCs w:val="24"/>
        </w:rPr>
      </w:pPr>
      <w:r w:rsidRPr="00C250A1">
        <w:rPr>
          <w:rFonts w:ascii="Times New Roman" w:hAnsi="Times New Roman" w:cs="Times New Roman"/>
          <w:b/>
          <w:sz w:val="24"/>
          <w:szCs w:val="24"/>
        </w:rPr>
        <w:t xml:space="preserve">Я получил из Управления </w:t>
      </w:r>
      <w:proofErr w:type="spellStart"/>
      <w:r w:rsidRPr="00C250A1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C250A1">
        <w:rPr>
          <w:rFonts w:ascii="Times New Roman" w:hAnsi="Times New Roman" w:cs="Times New Roman"/>
          <w:b/>
          <w:sz w:val="24"/>
          <w:szCs w:val="24"/>
        </w:rPr>
        <w:t xml:space="preserve"> по Республике Хакасия уведомление о проведении плановой проверки на моем земельном участке. Что и делать и чего ожидать?</w:t>
      </w:r>
    </w:p>
    <w:p w:rsidR="00B7245E" w:rsidRDefault="00CD2939" w:rsidP="00B72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Евгения Жигалова, н</w:t>
      </w:r>
      <w:r w:rsidR="00B7245E">
        <w:rPr>
          <w:rFonts w:ascii="Times New Roman" w:hAnsi="Times New Roman" w:cs="Times New Roman"/>
          <w:b/>
          <w:sz w:val="24"/>
          <w:szCs w:val="24"/>
        </w:rPr>
        <w:t xml:space="preserve">ачальник отдела государственного земельного надзора Управления </w:t>
      </w:r>
      <w:proofErr w:type="spellStart"/>
      <w:r w:rsidR="00B7245E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="00B7245E">
        <w:rPr>
          <w:rFonts w:ascii="Times New Roman" w:hAnsi="Times New Roman" w:cs="Times New Roman"/>
          <w:b/>
          <w:sz w:val="24"/>
          <w:szCs w:val="24"/>
        </w:rPr>
        <w:t xml:space="preserve"> по РХ:</w:t>
      </w:r>
    </w:p>
    <w:p w:rsidR="00B7245E" w:rsidRDefault="00B7245E" w:rsidP="00B7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4D" w:rsidRDefault="00B7245E" w:rsidP="00B7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0C4D">
        <w:rPr>
          <w:rFonts w:ascii="Times New Roman" w:hAnsi="Times New Roman" w:cs="Times New Roman"/>
          <w:sz w:val="24"/>
          <w:szCs w:val="24"/>
        </w:rPr>
        <w:t>В ходе проведения проверки инспектор обмерит границы земельного участка. Важно, чтобы фактическая площадь земельного участка соответствовала сведениям, указанным в документах на него. В случае</w:t>
      </w:r>
      <w:proofErr w:type="gramStart"/>
      <w:r w:rsidR="008C0C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C0C4D">
        <w:rPr>
          <w:rFonts w:ascii="Times New Roman" w:hAnsi="Times New Roman" w:cs="Times New Roman"/>
          <w:sz w:val="24"/>
          <w:szCs w:val="24"/>
        </w:rPr>
        <w:t xml:space="preserve"> если площадь больше, инспектор выдаст предписание об устранении нарушения (освободить самовольно занятый земельный участок или оформить документы на него). Кроме этого, на собственника земельного участка будет наложен административный штраф.</w:t>
      </w:r>
    </w:p>
    <w:p w:rsidR="008C0C4D" w:rsidRDefault="008C0C4D" w:rsidP="00B7245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ходе проверки инспектор установит, каким образом используется участок. Фактическое использование участка должно соответствовать его разрешенному использованию. Если разрешенное использование земельного участка «для индивидуального жилищного строительства», то без внесения соответствующих изменений в документы, на таком земельном участке нельзя разместить, например, СТО.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фактическое использование не соответствует разрешенному, инспектор также выдаст предписание об устранении и собственник земельного участка будет привлечен к административной ответственности за нецелевое использование земельного участка.</w:t>
      </w:r>
    </w:p>
    <w:p w:rsidR="008C0C4D" w:rsidRDefault="008C0C4D" w:rsidP="00B7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фактическое использование земельного участка и его площадь соответствуют документам, инспектор составит акт об отсутствии нарушений земельного законодательства на Вашем земельном участке.</w:t>
      </w:r>
    </w:p>
    <w:p w:rsidR="00A11420" w:rsidRPr="00EB7056" w:rsidRDefault="00F62056" w:rsidP="00EB7056">
      <w:pPr>
        <w:shd w:val="clear" w:color="auto" w:fill="FFFFFF"/>
        <w:spacing w:before="240" w:after="96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ли приватизировать квартиру, если она перешла по наследству</w:t>
      </w:r>
      <w:r w:rsidR="00F81683" w:rsidRPr="00EB7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0D6696" w:rsidRPr="00EB7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2546C" w:rsidRPr="00EB7056" w:rsidRDefault="00EB7056" w:rsidP="00EB7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62056" w:rsidRPr="00EB7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Приватизация – это этап, который нужно пройти только один раз, если квартира еще не в собственности, то есть если кроме договора социального найма или ордера на жилое помещение у вас ничего нет. Все остальные документы о правах, в том числе свидетельство о праве на наследство по закону или по завещанию подтверждают наличие вашего права независимо от приватизации. Если вы унаследовали квартиру, это уже ваша собственность, которой вы можете в дальнейшем распоряжаться по своему усмотрению.</w:t>
      </w:r>
      <w:r w:rsidR="000D6696" w:rsidRPr="00EB7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00C7" w:rsidRPr="00EB7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B7056" w:rsidRPr="00EB7056" w:rsidRDefault="00EB7056" w:rsidP="00C40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7056" w:rsidRPr="00EB7056" w:rsidRDefault="00EB7056" w:rsidP="00EB7056">
      <w:pPr>
        <w:rPr>
          <w:rFonts w:ascii="Times New Roman" w:hAnsi="Times New Roman" w:cs="Times New Roman"/>
          <w:b/>
          <w:sz w:val="28"/>
          <w:szCs w:val="28"/>
        </w:rPr>
      </w:pPr>
      <w:r w:rsidRPr="00EB7056">
        <w:rPr>
          <w:rFonts w:ascii="Times New Roman" w:hAnsi="Times New Roman" w:cs="Times New Roman"/>
          <w:b/>
          <w:sz w:val="28"/>
          <w:szCs w:val="28"/>
        </w:rPr>
        <w:lastRenderedPageBreak/>
        <w:t>Можно ли построить жилой дом на земельном участке категории "земли сельскохозяйственного назначения"?</w:t>
      </w:r>
    </w:p>
    <w:p w:rsidR="00EB7056" w:rsidRDefault="00EB7056" w:rsidP="00EB7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7056">
        <w:rPr>
          <w:rFonts w:ascii="Times New Roman" w:hAnsi="Times New Roman" w:cs="Times New Roman"/>
          <w:sz w:val="28"/>
          <w:szCs w:val="28"/>
        </w:rPr>
        <w:t xml:space="preserve">Целевое назначение сельскохозяйственных земель по закону сводится к их использованию только для нужд сельского хозяйства, в </w:t>
      </w:r>
      <w:proofErr w:type="gramStart"/>
      <w:r w:rsidRPr="00EB705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B7056">
        <w:rPr>
          <w:rFonts w:ascii="Times New Roman" w:hAnsi="Times New Roman" w:cs="Times New Roman"/>
          <w:sz w:val="28"/>
          <w:szCs w:val="28"/>
        </w:rPr>
        <w:t xml:space="preserve"> с чем на этих землях могут находиться только здания, сооружения, используемые для производства, хранения и первичной переработки сельскохозяйственной продукции, к которым жилые дома не относятся.</w:t>
      </w:r>
    </w:p>
    <w:p w:rsidR="00EF1ED3" w:rsidRDefault="00EF1ED3" w:rsidP="00EB7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39" w:rsidRPr="00CD2939" w:rsidRDefault="00CD2939" w:rsidP="00CD293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29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 хочу купить дом в поселке, но земля, на которой он построен, находится в аренде. </w:t>
      </w:r>
      <w:r w:rsidRPr="00CD293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D29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Меня интересуют вопросы:</w:t>
      </w:r>
      <w:r w:rsidRPr="00CD293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D29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Можно ли переоформить аренду на меня? Как это сделать?</w:t>
      </w:r>
      <w:r w:rsidRPr="00CD293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D29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Какова арендная плата и от чего она зависит?</w:t>
      </w:r>
      <w:r w:rsidRPr="00CD293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D29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Можно ли будет в дальнейшем оформить землю в собственность?</w:t>
      </w:r>
    </w:p>
    <w:p w:rsidR="00CD2939" w:rsidRDefault="00CD2939" w:rsidP="00CD2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9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Марина </w:t>
      </w:r>
      <w:proofErr w:type="spellStart"/>
      <w:r w:rsidRPr="00CD29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Закурина</w:t>
      </w:r>
      <w:proofErr w:type="spellEnd"/>
      <w:r w:rsidRPr="00CD29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специалист </w:t>
      </w:r>
      <w:proofErr w:type="spellStart"/>
      <w:r w:rsidRPr="00CD29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Саяногорского</w:t>
      </w:r>
      <w:proofErr w:type="spellEnd"/>
      <w:r w:rsidRPr="00CD29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отдела  </w:t>
      </w:r>
      <w:proofErr w:type="spellStart"/>
      <w:r w:rsidRPr="00CD2939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РХ:</w:t>
      </w:r>
    </w:p>
    <w:p w:rsidR="00CD2939" w:rsidRDefault="00CD2939" w:rsidP="00CD2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939" w:rsidRPr="00CD2939" w:rsidRDefault="00CD2939" w:rsidP="00CD2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2939">
        <w:rPr>
          <w:rFonts w:ascii="Times New Roman" w:hAnsi="Times New Roman" w:cs="Times New Roman"/>
          <w:sz w:val="24"/>
          <w:szCs w:val="24"/>
        </w:rPr>
        <w:t>В соответствии с земельным законодательством, установление размеров арендной платы, а также сроков и порядка ее внесения – компетенция органа местного самоуправления или органа власти субъекта Российской Федерации, в зависимости от того, в чьем распоряжении находится земельный участок. В любом случае арендная плата определяется на основании кадастровой стоимости земельного участка – чем выше кадастровая стоимость, тем больше размер годовой арендной платы.</w:t>
      </w:r>
    </w:p>
    <w:p w:rsidR="00CD2939" w:rsidRPr="00CD2939" w:rsidRDefault="00CD2939" w:rsidP="00CD29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939">
        <w:rPr>
          <w:rFonts w:ascii="Times New Roman" w:hAnsi="Times New Roman" w:cs="Times New Roman"/>
          <w:sz w:val="24"/>
          <w:szCs w:val="24"/>
        </w:rPr>
        <w:t>Из вопроса следует, что дом на участке уже построен. Чтобы вы смогли его купить, нынешний собственник дома должен сначала зарегистрировать свое право. До 1 марта 2018 года для этого ему потребуется технический план жилого дома (его подготовит кадастровый инженер), договор аренды и госпошлина 350 рублей. Если аренда зарегистрирована, представлять договор не нужно. После указанной даты законодательство устанавливает необходимость вводить жилые дома в эксплуатацию.</w:t>
      </w:r>
    </w:p>
    <w:p w:rsidR="00CD2939" w:rsidRPr="00CD2939" w:rsidRDefault="00CD2939" w:rsidP="00CD29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939">
        <w:rPr>
          <w:rFonts w:ascii="Times New Roman" w:hAnsi="Times New Roman" w:cs="Times New Roman"/>
          <w:sz w:val="24"/>
          <w:szCs w:val="24"/>
        </w:rPr>
        <w:t xml:space="preserve">Затем совершается сделка купли-продажи, в результате которой жилой дом переходит в вашу собственность. После чего земельный участок может быть оформлен новым собственником в долгосрочную аренду до 49 лет или приобретен в собственность. </w:t>
      </w:r>
    </w:p>
    <w:p w:rsidR="00CD2939" w:rsidRPr="00CD2939" w:rsidRDefault="00CD2939" w:rsidP="00CD2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даже если по какой-то причине вы не переоформите земельный участок на себя, то платить аренду вам все равно придется, поскольку в силу закона </w:t>
      </w:r>
      <w:r w:rsidRPr="00CD2939">
        <w:rPr>
          <w:rFonts w:ascii="Times New Roman" w:hAnsi="Times New Roman" w:cs="Times New Roman"/>
          <w:sz w:val="24"/>
          <w:szCs w:val="24"/>
        </w:rPr>
        <w:t>с момента регистрации перехода права собственности на жилой дом вы приобретаете право аренды земельного участка независимо от того, оформлен ли в установленном порядке новый договор аренды.</w:t>
      </w:r>
    </w:p>
    <w:p w:rsidR="00EB7056" w:rsidRPr="00CD2939" w:rsidRDefault="00EB7056" w:rsidP="00EB7056">
      <w:pPr>
        <w:rPr>
          <w:rFonts w:ascii="Times New Roman" w:hAnsi="Times New Roman" w:cs="Times New Roman"/>
          <w:sz w:val="24"/>
          <w:szCs w:val="24"/>
        </w:rPr>
      </w:pPr>
    </w:p>
    <w:p w:rsidR="00EB7056" w:rsidRPr="00747C2D" w:rsidRDefault="00EB7056" w:rsidP="00EB705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B7056" w:rsidRPr="00C34AB3" w:rsidRDefault="00EB7056" w:rsidP="00C40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EB7056" w:rsidRPr="00C34AB3" w:rsidSect="00BD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1FE"/>
    <w:rsid w:val="0008138B"/>
    <w:rsid w:val="000A1D5E"/>
    <w:rsid w:val="000D6696"/>
    <w:rsid w:val="000E1456"/>
    <w:rsid w:val="0013126D"/>
    <w:rsid w:val="001635DC"/>
    <w:rsid w:val="00175EE1"/>
    <w:rsid w:val="001B3433"/>
    <w:rsid w:val="0023376B"/>
    <w:rsid w:val="002A03B9"/>
    <w:rsid w:val="004938DC"/>
    <w:rsid w:val="006A3BE3"/>
    <w:rsid w:val="007B2E54"/>
    <w:rsid w:val="007D1CF8"/>
    <w:rsid w:val="007F5C1E"/>
    <w:rsid w:val="0082546C"/>
    <w:rsid w:val="008C0C4D"/>
    <w:rsid w:val="008D4CDE"/>
    <w:rsid w:val="00A11420"/>
    <w:rsid w:val="00A26230"/>
    <w:rsid w:val="00AC61FE"/>
    <w:rsid w:val="00B60CB5"/>
    <w:rsid w:val="00B6588D"/>
    <w:rsid w:val="00B7245E"/>
    <w:rsid w:val="00BD47FA"/>
    <w:rsid w:val="00C400C7"/>
    <w:rsid w:val="00CD2939"/>
    <w:rsid w:val="00D6320D"/>
    <w:rsid w:val="00EB7056"/>
    <w:rsid w:val="00EF1ED3"/>
    <w:rsid w:val="00F62056"/>
    <w:rsid w:val="00F81683"/>
    <w:rsid w:val="00FD0AE5"/>
    <w:rsid w:val="00FE0BD9"/>
    <w:rsid w:val="00FE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4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1420"/>
  </w:style>
  <w:style w:type="paragraph" w:customStyle="1" w:styleId="ConsPlusTitle">
    <w:name w:val="ConsPlusTitle"/>
    <w:rsid w:val="00EB70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Cs w:val="20"/>
      <w:lang w:eastAsia="ru-RU"/>
    </w:rPr>
  </w:style>
  <w:style w:type="paragraph" w:customStyle="1" w:styleId="ConsPlusNormal">
    <w:name w:val="ConsPlusNormal"/>
    <w:rsid w:val="00EB70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C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10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Zhukovanv</cp:lastModifiedBy>
  <cp:revision>6</cp:revision>
  <dcterms:created xsi:type="dcterms:W3CDTF">2018-01-16T08:18:00Z</dcterms:created>
  <dcterms:modified xsi:type="dcterms:W3CDTF">2018-01-23T09:38:00Z</dcterms:modified>
</cp:coreProperties>
</file>