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5C" w:rsidRPr="00D9035C" w:rsidRDefault="00D00C03" w:rsidP="00D9035C">
      <w:p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9035C">
        <w:rPr>
          <w:b/>
          <w:sz w:val="28"/>
          <w:szCs w:val="28"/>
        </w:rPr>
        <w:t xml:space="preserve">Администрация </w:t>
      </w:r>
      <w:proofErr w:type="spellStart"/>
      <w:r w:rsidRPr="00D9035C">
        <w:rPr>
          <w:b/>
          <w:sz w:val="28"/>
          <w:szCs w:val="28"/>
        </w:rPr>
        <w:t>Сапоговского</w:t>
      </w:r>
      <w:proofErr w:type="spellEnd"/>
      <w:r w:rsidRPr="00D9035C">
        <w:rPr>
          <w:b/>
          <w:sz w:val="28"/>
          <w:szCs w:val="28"/>
        </w:rPr>
        <w:t xml:space="preserve"> сельсовета</w:t>
      </w:r>
    </w:p>
    <w:p w:rsidR="00D9035C" w:rsidRPr="00D9035C" w:rsidRDefault="00D9035C" w:rsidP="00D9035C">
      <w:p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D9035C">
        <w:rPr>
          <w:b/>
          <w:sz w:val="28"/>
          <w:szCs w:val="28"/>
        </w:rPr>
        <w:t>Усть-Абаканского</w:t>
      </w:r>
      <w:proofErr w:type="spellEnd"/>
      <w:r w:rsidRPr="00D9035C">
        <w:rPr>
          <w:b/>
          <w:sz w:val="28"/>
          <w:szCs w:val="28"/>
        </w:rPr>
        <w:t xml:space="preserve"> района Республики Хакасия</w:t>
      </w:r>
    </w:p>
    <w:p w:rsidR="00D9035C" w:rsidRDefault="00D9035C" w:rsidP="00D9035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219075</wp:posOffset>
            </wp:positionV>
            <wp:extent cx="2133600" cy="2686050"/>
            <wp:effectExtent l="19050" t="0" r="0" b="0"/>
            <wp:wrapSquare wrapText="bothSides"/>
            <wp:docPr id="2" name="Рисунок 2" descr="C:\Users\1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D9035C" w:rsidRPr="00D9035C" w:rsidRDefault="00D9035C" w:rsidP="00D9035C">
      <w:pPr>
        <w:spacing w:before="0" w:beforeAutospacing="0" w:after="0" w:afterAutospacing="0"/>
        <w:jc w:val="center"/>
        <w:rPr>
          <w:b/>
          <w:sz w:val="26"/>
          <w:szCs w:val="26"/>
        </w:rPr>
      </w:pPr>
      <w:r w:rsidRPr="00D9035C">
        <w:rPr>
          <w:b/>
          <w:sz w:val="26"/>
          <w:szCs w:val="26"/>
        </w:rPr>
        <w:t>Глава</w:t>
      </w:r>
    </w:p>
    <w:p w:rsidR="00D9035C" w:rsidRPr="00D9035C" w:rsidRDefault="00D9035C" w:rsidP="00D9035C">
      <w:pPr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D9035C">
        <w:rPr>
          <w:b/>
          <w:sz w:val="26"/>
          <w:szCs w:val="26"/>
        </w:rPr>
        <w:t>Сапоговского</w:t>
      </w:r>
      <w:proofErr w:type="spellEnd"/>
      <w:r w:rsidRPr="00D9035C">
        <w:rPr>
          <w:b/>
          <w:sz w:val="26"/>
          <w:szCs w:val="26"/>
        </w:rPr>
        <w:t xml:space="preserve"> сельсовета</w:t>
      </w:r>
    </w:p>
    <w:p w:rsidR="00D9035C" w:rsidRPr="00D9035C" w:rsidRDefault="00D9035C" w:rsidP="00D9035C">
      <w:pPr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D9035C">
        <w:rPr>
          <w:b/>
          <w:sz w:val="26"/>
          <w:szCs w:val="26"/>
        </w:rPr>
        <w:t>Усть-Абаканского</w:t>
      </w:r>
      <w:proofErr w:type="spellEnd"/>
      <w:r w:rsidRPr="00D9035C">
        <w:rPr>
          <w:b/>
          <w:sz w:val="26"/>
          <w:szCs w:val="26"/>
        </w:rPr>
        <w:t xml:space="preserve"> района</w:t>
      </w:r>
    </w:p>
    <w:p w:rsidR="00D9035C" w:rsidRPr="00D9035C" w:rsidRDefault="00D9035C" w:rsidP="00D9035C">
      <w:pPr>
        <w:spacing w:before="0" w:beforeAutospacing="0" w:after="0" w:afterAutospacing="0"/>
        <w:jc w:val="center"/>
        <w:rPr>
          <w:b/>
          <w:sz w:val="26"/>
          <w:szCs w:val="26"/>
        </w:rPr>
      </w:pPr>
      <w:r w:rsidRPr="00D9035C">
        <w:rPr>
          <w:b/>
          <w:sz w:val="26"/>
          <w:szCs w:val="26"/>
        </w:rPr>
        <w:t>Республики Хакасия</w:t>
      </w:r>
    </w:p>
    <w:p w:rsidR="00D9035C" w:rsidRDefault="00D9035C" w:rsidP="00D9035C">
      <w:pPr>
        <w:jc w:val="center"/>
        <w:rPr>
          <w:b/>
        </w:rPr>
      </w:pPr>
    </w:p>
    <w:p w:rsidR="00D9035C" w:rsidRPr="00D9035C" w:rsidRDefault="00D9035C" w:rsidP="00D9035C">
      <w:pPr>
        <w:jc w:val="center"/>
        <w:rPr>
          <w:b/>
          <w:sz w:val="28"/>
          <w:szCs w:val="28"/>
        </w:rPr>
      </w:pPr>
      <w:r w:rsidRPr="00D9035C">
        <w:rPr>
          <w:b/>
          <w:sz w:val="28"/>
          <w:szCs w:val="28"/>
        </w:rPr>
        <w:t>Данилов</w:t>
      </w:r>
    </w:p>
    <w:p w:rsidR="00D9035C" w:rsidRPr="00D9035C" w:rsidRDefault="00D9035C" w:rsidP="00D9035C">
      <w:pPr>
        <w:jc w:val="center"/>
        <w:rPr>
          <w:b/>
          <w:sz w:val="28"/>
          <w:szCs w:val="28"/>
        </w:rPr>
      </w:pPr>
      <w:r w:rsidRPr="00D9035C">
        <w:rPr>
          <w:b/>
          <w:sz w:val="28"/>
          <w:szCs w:val="28"/>
        </w:rPr>
        <w:t>Юрий Михайлович</w:t>
      </w:r>
    </w:p>
    <w:p w:rsidR="00D9035C" w:rsidRDefault="00D9035C" w:rsidP="00D9035C"/>
    <w:p w:rsidR="00D00C03" w:rsidRPr="00D00C03" w:rsidRDefault="00D00C03" w:rsidP="00D00C03"/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 xml:space="preserve">Родился 16 января 1965 года в селе </w:t>
      </w:r>
      <w:proofErr w:type="spellStart"/>
      <w:r w:rsidRPr="00D9035C">
        <w:rPr>
          <w:color w:val="000000"/>
          <w:sz w:val="26"/>
          <w:szCs w:val="26"/>
        </w:rPr>
        <w:t>Сапогово</w:t>
      </w:r>
      <w:proofErr w:type="spellEnd"/>
      <w:r w:rsidRPr="00D9035C">
        <w:rPr>
          <w:color w:val="000000"/>
          <w:sz w:val="26"/>
          <w:szCs w:val="26"/>
        </w:rPr>
        <w:t xml:space="preserve"> </w:t>
      </w:r>
      <w:proofErr w:type="spellStart"/>
      <w:r w:rsidRPr="00D9035C">
        <w:rPr>
          <w:color w:val="000000"/>
          <w:sz w:val="26"/>
          <w:szCs w:val="26"/>
        </w:rPr>
        <w:t>Усть-Абаканского</w:t>
      </w:r>
      <w:proofErr w:type="spellEnd"/>
      <w:r w:rsidRPr="00D9035C">
        <w:rPr>
          <w:color w:val="000000"/>
          <w:sz w:val="26"/>
          <w:szCs w:val="26"/>
        </w:rPr>
        <w:t xml:space="preserve"> района Красноярского края.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 xml:space="preserve">В 1971 году пошел, а в 1982 году закончил </w:t>
      </w:r>
      <w:proofErr w:type="spellStart"/>
      <w:r w:rsidRPr="00D9035C">
        <w:rPr>
          <w:color w:val="000000"/>
          <w:sz w:val="26"/>
          <w:szCs w:val="26"/>
        </w:rPr>
        <w:t>Сапоговскую</w:t>
      </w:r>
      <w:proofErr w:type="spellEnd"/>
      <w:r w:rsidRPr="00D9035C">
        <w:rPr>
          <w:color w:val="000000"/>
          <w:sz w:val="26"/>
          <w:szCs w:val="26"/>
        </w:rPr>
        <w:t xml:space="preserve"> среднюю школу.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>С 19.08.1983 года по 17.10.1983г. работал слесарем-сантехником в совхозе «Знамя коммунизма»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>С 17.10.1983 года по 10.10.1986года – служба на Тихоокеанском флоте.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>С 1982 года по 1991год – являлся студентом Абаканского государственного педагогического института, приобрел квалификацию – учитель трудового обучения и общетехнических дисциплин по специальности общетехнические дисциплины т и труд.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 xml:space="preserve">С 27.09.1988года по 26.07.1989года - учитель физики и черчения </w:t>
      </w:r>
      <w:proofErr w:type="spellStart"/>
      <w:r w:rsidRPr="00D9035C">
        <w:rPr>
          <w:color w:val="000000"/>
          <w:sz w:val="26"/>
          <w:szCs w:val="26"/>
        </w:rPr>
        <w:t>Сапоговской</w:t>
      </w:r>
      <w:proofErr w:type="spellEnd"/>
      <w:r w:rsidRPr="00D9035C">
        <w:rPr>
          <w:color w:val="000000"/>
          <w:sz w:val="26"/>
          <w:szCs w:val="26"/>
        </w:rPr>
        <w:t xml:space="preserve"> средней школы.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 xml:space="preserve">С 12.09.1990года по 16.08.1995 года – тренер - преподаватель </w:t>
      </w:r>
      <w:proofErr w:type="spellStart"/>
      <w:r w:rsidRPr="00D9035C">
        <w:rPr>
          <w:color w:val="000000"/>
          <w:sz w:val="26"/>
          <w:szCs w:val="26"/>
        </w:rPr>
        <w:t>Усть-Абаканской</w:t>
      </w:r>
      <w:proofErr w:type="spellEnd"/>
      <w:r w:rsidRPr="00D9035C">
        <w:rPr>
          <w:color w:val="000000"/>
          <w:sz w:val="26"/>
          <w:szCs w:val="26"/>
        </w:rPr>
        <w:t xml:space="preserve"> детско-юношеской спортивной школы.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>С 17.08.1995 года по 11.09.2001 года – директор Усть-Абаканского детско-юношеского клуба физической подготовки.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>С 12.09.2002 по 26.09.2002 года – художественный руководитель Сапоговского СДК.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>С 27.09.2002года по 10.06.2003 – директор Сапоговского СДК.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>С 01.01.2005 года по 10.06.2003 года – директор-экспедитор ИП Данилова Г.П.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 xml:space="preserve">С 20.03.2012 года по 09.07.2012 года - тренер-преподаватель </w:t>
      </w:r>
      <w:proofErr w:type="spellStart"/>
      <w:r w:rsidRPr="00D9035C">
        <w:rPr>
          <w:color w:val="000000"/>
          <w:sz w:val="26"/>
          <w:szCs w:val="26"/>
        </w:rPr>
        <w:t>Усть-Абаканской</w:t>
      </w:r>
      <w:proofErr w:type="spellEnd"/>
      <w:r w:rsidRPr="00D9035C">
        <w:rPr>
          <w:color w:val="000000"/>
          <w:sz w:val="26"/>
          <w:szCs w:val="26"/>
        </w:rPr>
        <w:t xml:space="preserve"> детско-юношеской спортивной школы.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>С 18.06.2012года по 10.07.2012года – специалист по снабжению в ООО «Сырьевые системы».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>С 21.08.2012года по 28.01.2013 года – заместитель директор</w:t>
      </w:r>
      <w:proofErr w:type="gramStart"/>
      <w:r w:rsidRPr="00D9035C">
        <w:rPr>
          <w:color w:val="000000"/>
          <w:sz w:val="26"/>
          <w:szCs w:val="26"/>
        </w:rPr>
        <w:t>а ООО</w:t>
      </w:r>
      <w:proofErr w:type="gramEnd"/>
      <w:r w:rsidRPr="00D9035C">
        <w:rPr>
          <w:color w:val="000000"/>
          <w:sz w:val="26"/>
          <w:szCs w:val="26"/>
        </w:rPr>
        <w:t xml:space="preserve"> «Саянская нива».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>С 29.01.2013года по 13.08.2013 года - директор ООО «Саянская нива».</w:t>
      </w:r>
    </w:p>
    <w:p w:rsidR="00D00C03" w:rsidRPr="00D9035C" w:rsidRDefault="00D00C03" w:rsidP="00D9035C">
      <w:pPr>
        <w:pStyle w:val="a5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9035C">
        <w:rPr>
          <w:color w:val="000000"/>
          <w:sz w:val="26"/>
          <w:szCs w:val="26"/>
        </w:rPr>
        <w:t>С 23.09.2015 года является главой Сапоговского сельсовета.</w:t>
      </w:r>
    </w:p>
    <w:p w:rsidR="00D00C03" w:rsidRPr="00D00C03" w:rsidRDefault="00906105" w:rsidP="00906105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proofErr w:type="spellStart"/>
      <w:r w:rsidRPr="00906105">
        <w:rPr>
          <w:b/>
          <w:sz w:val="28"/>
          <w:szCs w:val="28"/>
        </w:rPr>
        <w:lastRenderedPageBreak/>
        <w:t>Сапоговский</w:t>
      </w:r>
      <w:proofErr w:type="spellEnd"/>
      <w:r w:rsidRPr="00906105">
        <w:rPr>
          <w:b/>
          <w:sz w:val="28"/>
          <w:szCs w:val="28"/>
        </w:rPr>
        <w:t xml:space="preserve"> сельсовет</w:t>
      </w:r>
    </w:p>
    <w:p w:rsidR="00906105" w:rsidRDefault="00906105" w:rsidP="00906105">
      <w:p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9035C" w:rsidRPr="00906105">
        <w:rPr>
          <w:sz w:val="26"/>
          <w:szCs w:val="26"/>
        </w:rPr>
        <w:t xml:space="preserve">На территории </w:t>
      </w:r>
      <w:proofErr w:type="spellStart"/>
      <w:r w:rsidR="00D9035C" w:rsidRPr="00906105">
        <w:rPr>
          <w:sz w:val="26"/>
          <w:szCs w:val="26"/>
        </w:rPr>
        <w:t>Сапоговского</w:t>
      </w:r>
      <w:proofErr w:type="spellEnd"/>
      <w:r w:rsidR="00D9035C" w:rsidRPr="00906105">
        <w:rPr>
          <w:sz w:val="26"/>
          <w:szCs w:val="26"/>
        </w:rPr>
        <w:t xml:space="preserve"> сельсовета находится 2 </w:t>
      </w:r>
      <w:proofErr w:type="gramStart"/>
      <w:r w:rsidR="00D9035C" w:rsidRPr="00906105">
        <w:rPr>
          <w:sz w:val="26"/>
          <w:szCs w:val="26"/>
        </w:rPr>
        <w:t>населенных</w:t>
      </w:r>
      <w:proofErr w:type="gramEnd"/>
      <w:r w:rsidR="00D9035C" w:rsidRPr="00906105">
        <w:rPr>
          <w:sz w:val="26"/>
          <w:szCs w:val="26"/>
        </w:rPr>
        <w:t xml:space="preserve"> пункта</w:t>
      </w:r>
      <w:r>
        <w:rPr>
          <w:sz w:val="26"/>
          <w:szCs w:val="26"/>
        </w:rPr>
        <w:t xml:space="preserve">:  </w:t>
      </w:r>
    </w:p>
    <w:p w:rsidR="00D9035C" w:rsidRDefault="00D9035C" w:rsidP="00906105">
      <w:pPr>
        <w:spacing w:before="0" w:beforeAutospacing="0" w:after="0" w:afterAutospacing="0"/>
        <w:rPr>
          <w:sz w:val="26"/>
          <w:szCs w:val="26"/>
        </w:rPr>
      </w:pPr>
      <w:proofErr w:type="spellStart"/>
      <w:r w:rsidRPr="00906105">
        <w:rPr>
          <w:sz w:val="26"/>
          <w:szCs w:val="26"/>
        </w:rPr>
        <w:t>аал</w:t>
      </w:r>
      <w:proofErr w:type="spellEnd"/>
      <w:r w:rsidRPr="00906105">
        <w:rPr>
          <w:sz w:val="26"/>
          <w:szCs w:val="26"/>
        </w:rPr>
        <w:t xml:space="preserve"> Сапогов и  пос. </w:t>
      </w:r>
      <w:proofErr w:type="spellStart"/>
      <w:r w:rsidRPr="00906105">
        <w:rPr>
          <w:sz w:val="26"/>
          <w:szCs w:val="26"/>
        </w:rPr>
        <w:t>Ташеба</w:t>
      </w:r>
      <w:proofErr w:type="spellEnd"/>
      <w:r w:rsidRPr="00906105">
        <w:rPr>
          <w:sz w:val="26"/>
          <w:szCs w:val="26"/>
        </w:rPr>
        <w:t>.</w:t>
      </w:r>
    </w:p>
    <w:p w:rsidR="00906105" w:rsidRPr="00906105" w:rsidRDefault="00906105" w:rsidP="00906105">
      <w:pPr>
        <w:spacing w:before="0" w:beforeAutospacing="0" w:after="0" w:afterAutospacing="0"/>
        <w:rPr>
          <w:sz w:val="26"/>
          <w:szCs w:val="26"/>
        </w:rPr>
      </w:pPr>
    </w:p>
    <w:tbl>
      <w:tblPr>
        <w:tblW w:w="9478" w:type="dxa"/>
        <w:tblInd w:w="93" w:type="dxa"/>
        <w:tblLook w:val="04A0"/>
      </w:tblPr>
      <w:tblGrid>
        <w:gridCol w:w="655"/>
        <w:gridCol w:w="5444"/>
        <w:gridCol w:w="3379"/>
      </w:tblGrid>
      <w:tr w:rsidR="000A1B28" w:rsidRPr="000A1B28" w:rsidTr="00AD14E9">
        <w:trPr>
          <w:trHeight w:val="345"/>
        </w:trPr>
        <w:tc>
          <w:tcPr>
            <w:tcW w:w="9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1. Сведения об административно-территориальном устройстве</w:t>
            </w:r>
          </w:p>
        </w:tc>
      </w:tr>
      <w:tr w:rsidR="000A1B28" w:rsidRPr="000A1B28" w:rsidTr="00906105">
        <w:trPr>
          <w:trHeight w:val="66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  <w:r w:rsidRPr="000A1B28">
              <w:rPr>
                <w:rFonts w:eastAsia="Times New Roman"/>
                <w:sz w:val="26"/>
                <w:szCs w:val="26"/>
                <w:lang w:eastAsia="ru-RU"/>
              </w:rPr>
              <w:br/>
              <w:t>Сапоговского сельсовета</w:t>
            </w:r>
          </w:p>
        </w:tc>
      </w:tr>
      <w:tr w:rsidR="000A1B28" w:rsidRPr="000A1B28" w:rsidTr="00906105">
        <w:trPr>
          <w:trHeight w:val="3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Административный центр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аал Сапогов</w:t>
            </w:r>
          </w:p>
        </w:tc>
      </w:tr>
      <w:tr w:rsidR="000A1B28" w:rsidRPr="000A1B28" w:rsidTr="00906105">
        <w:trPr>
          <w:trHeight w:val="66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Дата образования муниципального образования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01.01.2006г.</w:t>
            </w:r>
          </w:p>
        </w:tc>
      </w:tr>
      <w:tr w:rsidR="000A1B28" w:rsidRPr="000A1B28" w:rsidTr="00906105">
        <w:trPr>
          <w:trHeight w:val="660"/>
        </w:trPr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Исполнительный орган власти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Сапоговского </w:t>
            </w:r>
            <w:r w:rsidRPr="000A1B28">
              <w:rPr>
                <w:rFonts w:eastAsia="Times New Roman"/>
                <w:sz w:val="26"/>
                <w:szCs w:val="26"/>
                <w:lang w:eastAsia="ru-RU"/>
              </w:rPr>
              <w:br/>
              <w:t>сельсовета</w:t>
            </w:r>
          </w:p>
        </w:tc>
      </w:tr>
      <w:tr w:rsidR="000A1B28" w:rsidRPr="000A1B28" w:rsidTr="00906105">
        <w:trPr>
          <w:trHeight w:val="990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906105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Ю</w:t>
            </w:r>
            <w:r w:rsidR="000A1B28" w:rsidRPr="000A1B28">
              <w:rPr>
                <w:rFonts w:eastAsia="Times New Roman"/>
                <w:sz w:val="26"/>
                <w:szCs w:val="26"/>
                <w:lang w:eastAsia="ru-RU"/>
              </w:rPr>
              <w:t>ридический адрес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655119 Республика Хакасия</w:t>
            </w:r>
            <w:r w:rsidRPr="000A1B28">
              <w:rPr>
                <w:rFonts w:eastAsia="Times New Roman"/>
                <w:sz w:val="26"/>
                <w:szCs w:val="26"/>
                <w:lang w:eastAsia="ru-RU"/>
              </w:rPr>
              <w:br/>
              <w:t>Усть-Абаканский район, аал</w:t>
            </w:r>
            <w:r w:rsidRPr="000A1B28">
              <w:rPr>
                <w:rFonts w:eastAsia="Times New Roman"/>
                <w:sz w:val="26"/>
                <w:szCs w:val="26"/>
                <w:lang w:eastAsia="ru-RU"/>
              </w:rPr>
              <w:br/>
              <w:t>Сапогов, ул. Юбилейная, 1а</w:t>
            </w:r>
          </w:p>
        </w:tc>
      </w:tr>
      <w:tr w:rsidR="000A1B28" w:rsidRPr="000A1B28" w:rsidTr="00906105">
        <w:trPr>
          <w:trHeight w:val="690"/>
        </w:trPr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Представительный орган власти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Совет депутатов Сапоговского сельсовета</w:t>
            </w:r>
          </w:p>
        </w:tc>
      </w:tr>
      <w:tr w:rsidR="000A1B28" w:rsidRPr="000A1B28" w:rsidTr="00906105">
        <w:trPr>
          <w:trHeight w:val="990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906105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Ю</w:t>
            </w:r>
            <w:r w:rsidR="000A1B28" w:rsidRPr="000A1B28">
              <w:rPr>
                <w:rFonts w:eastAsia="Times New Roman"/>
                <w:sz w:val="26"/>
                <w:szCs w:val="26"/>
                <w:lang w:eastAsia="ru-RU"/>
              </w:rPr>
              <w:t>ридический адрес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655119 Республика Хакасия</w:t>
            </w:r>
            <w:r w:rsidRPr="000A1B28">
              <w:rPr>
                <w:rFonts w:eastAsia="Times New Roman"/>
                <w:sz w:val="26"/>
                <w:szCs w:val="26"/>
                <w:lang w:eastAsia="ru-RU"/>
              </w:rPr>
              <w:br/>
              <w:t>Усть-Абаканский район, аал</w:t>
            </w:r>
            <w:r w:rsidRPr="000A1B28">
              <w:rPr>
                <w:rFonts w:eastAsia="Times New Roman"/>
                <w:sz w:val="26"/>
                <w:szCs w:val="26"/>
                <w:lang w:eastAsia="ru-RU"/>
              </w:rPr>
              <w:br/>
              <w:t>Сапогов, ул. Юбилейная, 1а</w:t>
            </w:r>
          </w:p>
        </w:tc>
      </w:tr>
      <w:tr w:rsidR="000A1B28" w:rsidRPr="000A1B28" w:rsidTr="00906105">
        <w:trPr>
          <w:trHeight w:val="66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Дата, номер регистрации Устава 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19.01.2006г.</w:t>
            </w:r>
            <w:r w:rsidRPr="000A1B28">
              <w:rPr>
                <w:rFonts w:eastAsia="Times New Roman"/>
                <w:sz w:val="26"/>
                <w:szCs w:val="26"/>
                <w:lang w:eastAsia="ru-RU"/>
              </w:rPr>
              <w:br/>
              <w:t>№ RU 195083092006001</w:t>
            </w:r>
          </w:p>
        </w:tc>
      </w:tr>
      <w:tr w:rsidR="000A1B28" w:rsidRPr="000A1B28" w:rsidTr="00906105">
        <w:trPr>
          <w:trHeight w:val="99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Реквизиты комплексной Программы социально-экономического развития (дата и номер решения)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14.11.2007г. № 78</w:t>
            </w:r>
          </w:p>
        </w:tc>
      </w:tr>
      <w:tr w:rsidR="000A1B28" w:rsidRPr="000A1B28" w:rsidTr="00906105">
        <w:trPr>
          <w:trHeight w:val="66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 xml:space="preserve">1)  аал Сапогов                                                      2) пос. Ташеба                                                    </w:t>
            </w:r>
          </w:p>
        </w:tc>
      </w:tr>
      <w:tr w:rsidR="000A1B28" w:rsidRPr="000A1B28" w:rsidTr="00906105">
        <w:trPr>
          <w:trHeight w:val="70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Расстояние (</w:t>
            </w:r>
            <w:proofErr w:type="gramStart"/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0A1B28">
              <w:rPr>
                <w:rFonts w:eastAsia="Times New Roman"/>
                <w:sz w:val="26"/>
                <w:szCs w:val="26"/>
                <w:lang w:eastAsia="ru-RU"/>
              </w:rPr>
              <w:t>) от административного центра муниципального образования до г. Абакана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18км</w:t>
            </w:r>
          </w:p>
        </w:tc>
      </w:tr>
      <w:tr w:rsidR="000A1B28" w:rsidRPr="000A1B28" w:rsidTr="00906105">
        <w:trPr>
          <w:trHeight w:val="99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 xml:space="preserve">Расстояние от административного центра поселений до административного центра муниципального образования района, </w:t>
            </w:r>
            <w:proofErr w:type="gramStart"/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 xml:space="preserve">1) аал Сапогов - 35 км                                                       2) пос. Ташеба - 24 км                                                   </w:t>
            </w:r>
          </w:p>
        </w:tc>
      </w:tr>
      <w:tr w:rsidR="000A1B28" w:rsidRPr="000A1B28" w:rsidTr="00906105">
        <w:trPr>
          <w:trHeight w:val="66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 xml:space="preserve">Площадь муниципального образования поселения, </w:t>
            </w:r>
            <w:proofErr w:type="gramStart"/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0A1B2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7500</w:t>
            </w:r>
          </w:p>
        </w:tc>
      </w:tr>
      <w:tr w:rsidR="000A1B28" w:rsidRPr="000A1B28" w:rsidTr="00906105">
        <w:trPr>
          <w:trHeight w:val="330"/>
        </w:trPr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Водные ресурсы, в т.ч.: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0A1B28" w:rsidRPr="000A1B28" w:rsidTr="00906105">
        <w:trPr>
          <w:trHeight w:val="660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906105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="000A1B28" w:rsidRPr="000A1B28">
              <w:rPr>
                <w:rFonts w:eastAsia="Times New Roman"/>
                <w:sz w:val="26"/>
                <w:szCs w:val="26"/>
                <w:lang w:eastAsia="ru-RU"/>
              </w:rPr>
              <w:t>еки (протяженность на территории МО, название), км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река Ташеба 15 км</w:t>
            </w:r>
            <w:r w:rsidRPr="000A1B28">
              <w:rPr>
                <w:rFonts w:eastAsia="Times New Roman"/>
                <w:sz w:val="26"/>
                <w:szCs w:val="26"/>
                <w:lang w:eastAsia="ru-RU"/>
              </w:rPr>
              <w:br/>
              <w:t>Протоки реки Абакан 18км</w:t>
            </w:r>
          </w:p>
        </w:tc>
      </w:tr>
      <w:tr w:rsidR="000A1B28" w:rsidRPr="000A1B28" w:rsidTr="00906105">
        <w:trPr>
          <w:trHeight w:val="330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озера (площадь, название), кв.км.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0A1B28" w:rsidRPr="000A1B28" w:rsidTr="00906105">
        <w:trPr>
          <w:trHeight w:val="330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водохранилище (площадь, название) кв.км.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0A1B28" w:rsidRPr="000A1B28" w:rsidTr="00906105">
        <w:trPr>
          <w:trHeight w:val="34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искусственный водный объект кв</w:t>
            </w:r>
            <w:proofErr w:type="gramStart"/>
            <w:r w:rsidRPr="000A1B28">
              <w:rPr>
                <w:rFonts w:eastAsia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0A1B28">
              <w:rPr>
                <w:rFonts w:eastAsia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A1B28">
              <w:rPr>
                <w:rFonts w:eastAsia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0A1B28" w:rsidRPr="000A1B28" w:rsidTr="00906105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B28" w:rsidRPr="00906105" w:rsidRDefault="000A1B28" w:rsidP="000A1B28">
            <w:pPr>
              <w:spacing w:before="0" w:beforeAutospacing="0" w:after="0" w:afterAutospacing="0"/>
              <w:jc w:val="left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  <w:p w:rsidR="00906105" w:rsidRPr="00906105" w:rsidRDefault="00906105" w:rsidP="000A1B28">
            <w:pPr>
              <w:spacing w:before="0" w:beforeAutospacing="0" w:after="0" w:afterAutospacing="0"/>
              <w:jc w:val="left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05" w:rsidRDefault="00906105"/>
          <w:tbl>
            <w:tblPr>
              <w:tblW w:w="5138" w:type="dxa"/>
              <w:tblLook w:val="04A0"/>
            </w:tblPr>
            <w:tblGrid>
              <w:gridCol w:w="730"/>
              <w:gridCol w:w="2220"/>
              <w:gridCol w:w="1137"/>
              <w:gridCol w:w="1141"/>
            </w:tblGrid>
            <w:tr w:rsidR="00240A88" w:rsidRPr="00240A88" w:rsidTr="00906105">
              <w:trPr>
                <w:trHeight w:val="360"/>
              </w:trPr>
              <w:tc>
                <w:tcPr>
                  <w:tcW w:w="5138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  <w:lastRenderedPageBreak/>
                    <w:t>2. Демографические сведения</w:t>
                  </w:r>
                </w:p>
                <w:p w:rsidR="00906105" w:rsidRPr="00240A88" w:rsidRDefault="00906105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40A88" w:rsidRPr="00240A88" w:rsidTr="00906105">
              <w:trPr>
                <w:trHeight w:val="1005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              01.01.2017 г.</w:t>
                  </w:r>
                </w:p>
              </w:tc>
            </w:tr>
            <w:tr w:rsidR="00240A88" w:rsidRPr="00240A88" w:rsidTr="00906105">
              <w:trPr>
                <w:trHeight w:val="3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Численность постоянного населения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2522</w:t>
                  </w:r>
                </w:p>
              </w:tc>
            </w:tr>
            <w:tr w:rsidR="00240A88" w:rsidRPr="00240A88" w:rsidTr="00906105">
              <w:trPr>
                <w:trHeight w:val="3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2.1.1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численность постоянного городского населения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240A88" w:rsidRPr="00240A88" w:rsidTr="00906105">
              <w:trPr>
                <w:trHeight w:val="3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2.1.2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численность постоянного сельского населения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2522</w:t>
                  </w:r>
                </w:p>
              </w:tc>
            </w:tr>
            <w:tr w:rsidR="00240A88" w:rsidRPr="00240A88" w:rsidTr="00906105">
              <w:trPr>
                <w:trHeight w:val="66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2.2.1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постоянного населения в возрасте моложе трудоспособного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610</w:t>
                  </w:r>
                </w:p>
              </w:tc>
            </w:tr>
            <w:tr w:rsidR="00240A88" w:rsidRPr="00240A88" w:rsidTr="00906105">
              <w:trPr>
                <w:trHeight w:val="66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2.2.2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постоянного населения в трудоспособном возрасте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1462</w:t>
                  </w:r>
                </w:p>
              </w:tc>
            </w:tr>
            <w:tr w:rsidR="00240A88" w:rsidRPr="00240A88" w:rsidTr="00906105">
              <w:trPr>
                <w:trHeight w:val="66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2.2.3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постоянного населения в возрасте старше трудоспособного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</w:tr>
            <w:tr w:rsidR="00240A88" w:rsidRPr="00240A88" w:rsidTr="00906105">
              <w:trPr>
                <w:trHeight w:val="3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2.3.1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постоянного населения - мужчины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1250</w:t>
                  </w:r>
                </w:p>
              </w:tc>
            </w:tr>
            <w:tr w:rsidR="00240A88" w:rsidRPr="00240A88" w:rsidTr="00906105">
              <w:trPr>
                <w:trHeight w:val="3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2.3.2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постоянного населения - женщины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1272</w:t>
                  </w:r>
                </w:p>
              </w:tc>
            </w:tr>
            <w:tr w:rsidR="00240A88" w:rsidRPr="00240A88" w:rsidTr="00906105">
              <w:trPr>
                <w:trHeight w:val="6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2.4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постоянного населения в возрасте 1-6 лет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183</w:t>
                  </w:r>
                </w:p>
              </w:tc>
            </w:tr>
            <w:tr w:rsidR="00240A88" w:rsidRPr="00240A88" w:rsidTr="00906105">
              <w:trPr>
                <w:trHeight w:val="705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2.5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постоянного населения в возрасте 7-15 лет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321</w:t>
                  </w:r>
                </w:p>
              </w:tc>
            </w:tr>
            <w:tr w:rsidR="00240A88" w:rsidRPr="00240A88" w:rsidTr="00906105">
              <w:trPr>
                <w:trHeight w:val="66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lastRenderedPageBreak/>
                    <w:t>2.6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постоянного населения в возрасте 7-17 лет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377</w:t>
                  </w:r>
                </w:p>
              </w:tc>
            </w:tr>
            <w:tr w:rsidR="00240A88" w:rsidRPr="00240A88" w:rsidTr="00906105">
              <w:trPr>
                <w:trHeight w:val="465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2.7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Численность </w:t>
                  </w:r>
                  <w:proofErr w:type="gramStart"/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занятых</w:t>
                  </w:r>
                  <w:proofErr w:type="gramEnd"/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в экономике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1417</w:t>
                  </w:r>
                </w:p>
              </w:tc>
            </w:tr>
            <w:tr w:rsidR="00240A88" w:rsidRPr="00240A88" w:rsidTr="00906105">
              <w:trPr>
                <w:trHeight w:val="1035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2.8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безработных граждан, зарегистрированных в государственном учреждении службы занятости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</w:tr>
            <w:tr w:rsidR="00240A88" w:rsidRPr="00240A88" w:rsidTr="00906105">
              <w:trPr>
                <w:trHeight w:val="99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2.9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Уровень зарегистрированной безработицы (к трудоспособному населению в трудоспособном возрасте)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%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240A88" w:rsidRPr="00240A88" w:rsidTr="00906105">
              <w:trPr>
                <w:trHeight w:val="3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2.10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пенсионеров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564</w:t>
                  </w:r>
                </w:p>
              </w:tc>
            </w:tr>
            <w:tr w:rsidR="00240A88" w:rsidRPr="00240A88" w:rsidTr="00906105">
              <w:trPr>
                <w:trHeight w:val="66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2.11.1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пенсионеров, получающих пенсию по старости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</w:tr>
            <w:tr w:rsidR="00240A88" w:rsidRPr="00240A88" w:rsidTr="00906105">
              <w:trPr>
                <w:trHeight w:val="66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2.11.2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численность пенсионеров, получающих пенсию по инвалидности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114</w:t>
                  </w:r>
                </w:p>
              </w:tc>
            </w:tr>
            <w:tr w:rsidR="00240A88" w:rsidRPr="00240A88" w:rsidTr="00906105">
              <w:trPr>
                <w:trHeight w:val="3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2.12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Число домохозяйств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ед.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871</w:t>
                  </w:r>
                </w:p>
              </w:tc>
            </w:tr>
            <w:tr w:rsidR="00240A88" w:rsidRPr="00240A88" w:rsidTr="00906105">
              <w:trPr>
                <w:trHeight w:val="3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2.13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Средний размер домохозяйств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2,89</w:t>
                  </w:r>
                </w:p>
              </w:tc>
            </w:tr>
            <w:tr w:rsidR="00240A88" w:rsidRPr="00240A88" w:rsidTr="00906105">
              <w:trPr>
                <w:trHeight w:val="3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2.14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Количество многодетных семей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ед.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72</w:t>
                  </w:r>
                </w:p>
              </w:tc>
            </w:tr>
            <w:tr w:rsidR="00240A88" w:rsidRPr="00240A88" w:rsidTr="00906105">
              <w:trPr>
                <w:trHeight w:val="3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2.15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Количество детей в многодетных семьях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254</w:t>
                  </w:r>
                </w:p>
              </w:tc>
            </w:tr>
            <w:tr w:rsidR="00240A88" w:rsidRPr="00240A88" w:rsidTr="00906105">
              <w:trPr>
                <w:trHeight w:val="33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2.16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Количество неполных семей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ед.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162</w:t>
                  </w:r>
                </w:p>
              </w:tc>
            </w:tr>
            <w:tr w:rsidR="00240A88" w:rsidRPr="00240A88" w:rsidTr="00906105">
              <w:trPr>
                <w:trHeight w:val="405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lastRenderedPageBreak/>
                    <w:t>2.17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Количество </w:t>
                  </w:r>
                  <w:proofErr w:type="gramStart"/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родившихся</w:t>
                  </w:r>
                  <w:proofErr w:type="gramEnd"/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</w:tr>
            <w:tr w:rsidR="00240A88" w:rsidRPr="00240A88" w:rsidTr="00906105">
              <w:trPr>
                <w:trHeight w:val="45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2.18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Количество </w:t>
                  </w:r>
                  <w:proofErr w:type="gramStart"/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умерших</w:t>
                  </w:r>
                  <w:proofErr w:type="gramEnd"/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29</w:t>
                  </w:r>
                </w:p>
              </w:tc>
            </w:tr>
            <w:tr w:rsidR="00240A88" w:rsidRPr="00240A88" w:rsidTr="00906105">
              <w:trPr>
                <w:trHeight w:val="600"/>
              </w:trPr>
              <w:tc>
                <w:tcPr>
                  <w:tcW w:w="7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2.19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Естественный прирост</w:t>
                  </w:r>
                  <w:proofErr w:type="gramStart"/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(+), </w:t>
                  </w:r>
                  <w:proofErr w:type="gramEnd"/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убыль (-) населения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40A88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-5</w:t>
                  </w:r>
                </w:p>
              </w:tc>
            </w:tr>
            <w:tr w:rsidR="00240A88" w:rsidRPr="00240A88" w:rsidTr="00906105">
              <w:trPr>
                <w:trHeight w:val="255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A88" w:rsidRPr="00240A88" w:rsidRDefault="00240A88" w:rsidP="00240A88">
                  <w:pPr>
                    <w:spacing w:before="0" w:beforeAutospacing="0" w:after="0" w:afterAutospacing="0"/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B28" w:rsidRPr="000A1B28" w:rsidRDefault="000A1B28" w:rsidP="000A1B28">
            <w:pPr>
              <w:spacing w:before="0" w:beforeAutospacing="0" w:after="0" w:afterAutospacing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A1B28" w:rsidRDefault="000A1B28"/>
    <w:p w:rsidR="000A1B28" w:rsidRDefault="000A1B28"/>
    <w:sectPr w:rsidR="000A1B28" w:rsidSect="0090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03"/>
    <w:rsid w:val="00033F64"/>
    <w:rsid w:val="00055C8D"/>
    <w:rsid w:val="0008787B"/>
    <w:rsid w:val="00096124"/>
    <w:rsid w:val="000A1B28"/>
    <w:rsid w:val="000D78D7"/>
    <w:rsid w:val="00111A41"/>
    <w:rsid w:val="00184640"/>
    <w:rsid w:val="001A7ADB"/>
    <w:rsid w:val="001D2678"/>
    <w:rsid w:val="002229A1"/>
    <w:rsid w:val="00224198"/>
    <w:rsid w:val="00240A88"/>
    <w:rsid w:val="002A3858"/>
    <w:rsid w:val="002A5DE7"/>
    <w:rsid w:val="002C691B"/>
    <w:rsid w:val="00304E22"/>
    <w:rsid w:val="00344D3E"/>
    <w:rsid w:val="003939AD"/>
    <w:rsid w:val="003B61BB"/>
    <w:rsid w:val="003E7164"/>
    <w:rsid w:val="00501FDB"/>
    <w:rsid w:val="00591537"/>
    <w:rsid w:val="00671CF7"/>
    <w:rsid w:val="00706BE2"/>
    <w:rsid w:val="00814AEF"/>
    <w:rsid w:val="008972BC"/>
    <w:rsid w:val="008B116A"/>
    <w:rsid w:val="00906105"/>
    <w:rsid w:val="00951436"/>
    <w:rsid w:val="0099698A"/>
    <w:rsid w:val="009D3F13"/>
    <w:rsid w:val="00AC55E2"/>
    <w:rsid w:val="00AD14E9"/>
    <w:rsid w:val="00AD5B38"/>
    <w:rsid w:val="00B05275"/>
    <w:rsid w:val="00B7071B"/>
    <w:rsid w:val="00BF6916"/>
    <w:rsid w:val="00C231D7"/>
    <w:rsid w:val="00CA27BD"/>
    <w:rsid w:val="00CD70E2"/>
    <w:rsid w:val="00D00C03"/>
    <w:rsid w:val="00D9035C"/>
    <w:rsid w:val="00E042DE"/>
    <w:rsid w:val="00FB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0C03"/>
    <w:pPr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2017-12-14T08:28:00Z</dcterms:created>
  <dcterms:modified xsi:type="dcterms:W3CDTF">2017-12-20T06:44:00Z</dcterms:modified>
</cp:coreProperties>
</file>