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4D" w:rsidRDefault="00B3794D" w:rsidP="00B3794D">
      <w:pPr>
        <w:pStyle w:val="a3"/>
        <w:spacing w:before="0" w:beforeAutospacing="0" w:after="0" w:afterAutospacing="0"/>
        <w:ind w:left="708" w:firstLine="1"/>
        <w:jc w:val="both"/>
        <w:rPr>
          <w:b/>
          <w:color w:val="000000"/>
        </w:rPr>
      </w:pPr>
      <w:r>
        <w:rPr>
          <w:b/>
          <w:color w:val="000000"/>
        </w:rPr>
        <w:t>Вопрос-ответ</w:t>
      </w:r>
    </w:p>
    <w:p w:rsidR="00874D22" w:rsidRDefault="00874D22" w:rsidP="00B3794D">
      <w:pPr>
        <w:pStyle w:val="a3"/>
        <w:spacing w:before="0" w:beforeAutospacing="0" w:after="0" w:afterAutospacing="0"/>
        <w:ind w:left="708" w:firstLine="1"/>
        <w:jc w:val="both"/>
        <w:rPr>
          <w:b/>
          <w:color w:val="000000"/>
        </w:rPr>
      </w:pPr>
    </w:p>
    <w:p w:rsidR="00D024B0" w:rsidRDefault="00D024B0" w:rsidP="00874D22">
      <w:pPr>
        <w:pStyle w:val="a3"/>
        <w:spacing w:after="0"/>
        <w:rPr>
          <w:rStyle w:val="a4"/>
          <w:rFonts w:eastAsia="Calibri"/>
          <w:b/>
          <w:color w:val="auto"/>
          <w:u w:val="none"/>
          <w:shd w:val="clear" w:color="auto" w:fill="FFFFFF"/>
        </w:rPr>
      </w:pPr>
      <w:r>
        <w:rPr>
          <w:b/>
          <w:color w:val="000000"/>
        </w:rPr>
        <w:t>А</w:t>
      </w:r>
      <w:r w:rsidR="00874D22">
        <w:rPr>
          <w:b/>
          <w:color w:val="000000"/>
        </w:rPr>
        <w:t xml:space="preserve">ктуальные вопросы </w:t>
      </w:r>
      <w:r>
        <w:rPr>
          <w:b/>
          <w:color w:val="000000"/>
        </w:rPr>
        <w:t xml:space="preserve">от жителей Хакасии к Управлению </w:t>
      </w:r>
      <w:proofErr w:type="spellStart"/>
      <w:r>
        <w:rPr>
          <w:b/>
          <w:color w:val="000000"/>
        </w:rPr>
        <w:t>Росреестра</w:t>
      </w:r>
      <w:proofErr w:type="spellEnd"/>
      <w:r>
        <w:rPr>
          <w:b/>
          <w:color w:val="000000"/>
        </w:rPr>
        <w:t xml:space="preserve"> по РХ.</w:t>
      </w:r>
      <w:r w:rsidRPr="00D024B0">
        <w:t xml:space="preserve"> </w:t>
      </w:r>
      <w:r w:rsidRPr="00874D22">
        <w:rPr>
          <w:rStyle w:val="a4"/>
          <w:rFonts w:eastAsia="Calibri"/>
          <w:b/>
          <w:color w:val="auto"/>
          <w:u w:val="none"/>
          <w:shd w:val="clear" w:color="auto" w:fill="FFFFFF"/>
        </w:rPr>
        <w:t>Оперативно и грамотно отвеча</w:t>
      </w:r>
      <w:r>
        <w:rPr>
          <w:rStyle w:val="a4"/>
          <w:rFonts w:eastAsia="Calibri"/>
          <w:b/>
          <w:color w:val="auto"/>
          <w:u w:val="none"/>
          <w:shd w:val="clear" w:color="auto" w:fill="FFFFFF"/>
        </w:rPr>
        <w:t>ют</w:t>
      </w:r>
      <w:r w:rsidRPr="00874D22">
        <w:rPr>
          <w:rStyle w:val="a4"/>
          <w:rFonts w:eastAsia="Calibri"/>
          <w:b/>
          <w:color w:val="auto"/>
          <w:u w:val="none"/>
          <w:shd w:val="clear" w:color="auto" w:fill="FFFFFF"/>
        </w:rPr>
        <w:t xml:space="preserve"> специалисты ведомства</w:t>
      </w:r>
      <w:r>
        <w:rPr>
          <w:rStyle w:val="a4"/>
          <w:rFonts w:eastAsia="Calibri"/>
          <w:b/>
          <w:color w:val="auto"/>
          <w:u w:val="none"/>
          <w:shd w:val="clear" w:color="auto" w:fill="FFFFFF"/>
        </w:rPr>
        <w:t>.</w:t>
      </w:r>
    </w:p>
    <w:p w:rsidR="00874D22" w:rsidRPr="00874D22" w:rsidRDefault="00D024B0" w:rsidP="00874D22">
      <w:pPr>
        <w:pStyle w:val="a3"/>
        <w:spacing w:after="0"/>
        <w:rPr>
          <w:rStyle w:val="a4"/>
          <w:rFonts w:eastAsia="Calibri"/>
          <w:b/>
          <w:color w:val="auto"/>
          <w:u w:val="none"/>
          <w:shd w:val="clear" w:color="auto" w:fill="FFFFFF"/>
        </w:rPr>
      </w:pPr>
      <w:r>
        <w:rPr>
          <w:rStyle w:val="a4"/>
          <w:rFonts w:eastAsia="Calibri"/>
          <w:b/>
          <w:color w:val="auto"/>
          <w:u w:val="none"/>
          <w:shd w:val="clear" w:color="auto" w:fill="FFFFFF"/>
        </w:rPr>
        <w:t xml:space="preserve">Вопросы можно присылать на </w:t>
      </w:r>
      <w:proofErr w:type="spellStart"/>
      <w:r>
        <w:rPr>
          <w:rStyle w:val="a4"/>
          <w:rFonts w:eastAsia="Calibri"/>
          <w:b/>
          <w:color w:val="auto"/>
          <w:u w:val="none"/>
          <w:shd w:val="clear" w:color="auto" w:fill="FFFFFF"/>
        </w:rPr>
        <w:t>эл</w:t>
      </w:r>
      <w:proofErr w:type="spellEnd"/>
      <w:r>
        <w:rPr>
          <w:rStyle w:val="a4"/>
          <w:rFonts w:eastAsia="Calibri"/>
          <w:b/>
          <w:color w:val="auto"/>
          <w:u w:val="none"/>
          <w:shd w:val="clear" w:color="auto" w:fill="FFFFFF"/>
        </w:rPr>
        <w:t xml:space="preserve">. почту </w:t>
      </w:r>
      <w:r w:rsidR="00874D22">
        <w:rPr>
          <w:b/>
          <w:color w:val="000000"/>
        </w:rPr>
        <w:t xml:space="preserve"> пресс-службы Управления </w:t>
      </w:r>
      <w:proofErr w:type="spellStart"/>
      <w:r w:rsidR="00874D22">
        <w:rPr>
          <w:b/>
          <w:color w:val="000000"/>
        </w:rPr>
        <w:t>Росреестра</w:t>
      </w:r>
      <w:proofErr w:type="spellEnd"/>
      <w:r w:rsidR="00874D22">
        <w:rPr>
          <w:b/>
          <w:color w:val="000000"/>
        </w:rPr>
        <w:t xml:space="preserve"> по РХ: </w:t>
      </w:r>
      <w:hyperlink r:id="rId4" w:history="1">
        <w:r w:rsidR="00874D22" w:rsidRPr="00492AF4"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</w:rPr>
          <w:t>19</w:t>
        </w:r>
        <w:r w:rsidR="00874D22" w:rsidRPr="00492AF4"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="00874D22" w:rsidRPr="00492AF4"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</w:rPr>
          <w:t>_</w:t>
        </w:r>
        <w:r w:rsidR="00874D22" w:rsidRPr="00492AF4"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74D22" w:rsidRPr="00492AF4"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874D22" w:rsidRPr="00492AF4"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mail</w:t>
        </w:r>
        <w:r w:rsidR="00874D22" w:rsidRPr="00492AF4"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74D22" w:rsidRPr="00492AF4"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74D22">
        <w:rPr>
          <w:rStyle w:val="a4"/>
          <w:rFonts w:ascii="Segoe UI" w:eastAsia="Calibri" w:hAnsi="Segoe UI" w:cs="Segoe UI"/>
          <w:sz w:val="20"/>
          <w:szCs w:val="20"/>
          <w:shd w:val="clear" w:color="auto" w:fill="FFFFFF"/>
        </w:rPr>
        <w:t xml:space="preserve">. </w:t>
      </w:r>
    </w:p>
    <w:p w:rsidR="00B3794D" w:rsidRPr="00B3794D" w:rsidRDefault="00B3794D" w:rsidP="00B3794D">
      <w:pPr>
        <w:pStyle w:val="a3"/>
        <w:spacing w:before="0" w:beforeAutospacing="0" w:after="0" w:afterAutospacing="0"/>
        <w:ind w:left="708" w:firstLine="1"/>
        <w:jc w:val="both"/>
        <w:rPr>
          <w:b/>
          <w:color w:val="000000"/>
        </w:rPr>
      </w:pPr>
      <w:r w:rsidRPr="00B3794D">
        <w:rPr>
          <w:b/>
          <w:color w:val="000000"/>
        </w:rPr>
        <w:t xml:space="preserve">На какой срок выдается предписание об устранении нарушения земельного </w:t>
      </w:r>
      <w:r>
        <w:rPr>
          <w:b/>
          <w:color w:val="000000"/>
        </w:rPr>
        <w:t xml:space="preserve">  </w:t>
      </w:r>
      <w:r w:rsidRPr="00B3794D">
        <w:rPr>
          <w:b/>
          <w:color w:val="000000"/>
        </w:rPr>
        <w:t>законодательства?</w:t>
      </w:r>
    </w:p>
    <w:p w:rsidR="00B3794D" w:rsidRPr="00B3794D" w:rsidRDefault="00B3794D" w:rsidP="00534FCA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B3794D">
        <w:rPr>
          <w:b/>
          <w:color w:val="000000"/>
        </w:rPr>
        <w:t>Сергей Зайцев, Абакан</w:t>
      </w:r>
    </w:p>
    <w:p w:rsidR="00B3794D" w:rsidRDefault="00B3794D" w:rsidP="00534FC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3794D" w:rsidRPr="00B3794D" w:rsidRDefault="00B3794D" w:rsidP="00534FCA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B3794D">
        <w:rPr>
          <w:b/>
          <w:color w:val="000000"/>
        </w:rPr>
        <w:t>Евгения Жигалова, начальник отдела государственного земельного надзора:</w:t>
      </w:r>
    </w:p>
    <w:p w:rsidR="00534FCA" w:rsidRDefault="00B3794D" w:rsidP="00B3794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534FCA" w:rsidRPr="00534FCA">
        <w:rPr>
          <w:color w:val="000000"/>
        </w:rPr>
        <w:t>Срок устранения нарушения земельного законодательства в предписании устанавливается должностным лицом с учетом вида выявленного правонарушения, времени вступления в силу постановления по делу об административном правонарушении и времени, необходимого для устранения нарушения земельного законодательства, но не более 6 месяцев.</w:t>
      </w:r>
    </w:p>
    <w:p w:rsidR="00534FCA" w:rsidRPr="00534FCA" w:rsidRDefault="00534FCA" w:rsidP="00B3794D">
      <w:pPr>
        <w:pStyle w:val="a3"/>
        <w:spacing w:before="0" w:beforeAutospacing="0" w:after="0" w:afterAutospacing="0"/>
        <w:jc w:val="both"/>
        <w:rPr>
          <w:color w:val="000000"/>
        </w:rPr>
      </w:pPr>
      <w:r w:rsidRPr="00534FCA">
        <w:rPr>
          <w:color w:val="000000"/>
        </w:rPr>
        <w:t>Указанный в предписании срок устранения нарушений может быть продлен:</w:t>
      </w:r>
    </w:p>
    <w:p w:rsidR="00534FCA" w:rsidRPr="00534FCA" w:rsidRDefault="00534FCA" w:rsidP="00534F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534FCA">
        <w:rPr>
          <w:color w:val="000000"/>
        </w:rPr>
        <w:t>- на основании ходатайства лица, в отношении которого вынесено предписание об устранении нарушений законодательства,</w:t>
      </w:r>
    </w:p>
    <w:p w:rsidR="00534FCA" w:rsidRPr="00534FCA" w:rsidRDefault="00534FCA" w:rsidP="00534F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534FCA">
        <w:rPr>
          <w:color w:val="000000"/>
        </w:rPr>
        <w:t xml:space="preserve">- по решению уполномоченного должностного лица </w:t>
      </w:r>
      <w:r>
        <w:rPr>
          <w:color w:val="000000"/>
        </w:rPr>
        <w:t xml:space="preserve">Управления Росреестра по Республике Хакасия </w:t>
      </w:r>
      <w:r w:rsidRPr="00534FCA">
        <w:rPr>
          <w:color w:val="000000"/>
        </w:rPr>
        <w:t>в случае наличия документально подтвержденных оснований необходимости продления срока для обеспечения устранения выявленных нарушений в установленном законодательством порядке.</w:t>
      </w:r>
    </w:p>
    <w:p w:rsidR="00534FCA" w:rsidRPr="00534FCA" w:rsidRDefault="00534FCA" w:rsidP="00B3794D">
      <w:pPr>
        <w:pStyle w:val="a3"/>
        <w:spacing w:before="0" w:beforeAutospacing="0" w:after="0" w:afterAutospacing="0"/>
        <w:jc w:val="both"/>
        <w:rPr>
          <w:color w:val="000000"/>
        </w:rPr>
      </w:pPr>
      <w:r w:rsidRPr="00534FCA">
        <w:rPr>
          <w:color w:val="000000"/>
        </w:rPr>
        <w:t>В случае невозможности устранения нарушения в установленный срок лицо, которому выдано предписание об устранении выявленных нарушений законодательства, не позднее указанного в предписании срока устранения нарушения вправе направить должностному лицу, выдавшему данное предписание, ходатайство о продлении указанного в предписании срока устранения нарушения земельного законодательства.</w:t>
      </w:r>
      <w:r>
        <w:rPr>
          <w:color w:val="000000"/>
        </w:rPr>
        <w:t xml:space="preserve"> </w:t>
      </w:r>
      <w:r w:rsidRPr="00534FCA">
        <w:rPr>
          <w:color w:val="000000"/>
        </w:rPr>
        <w:t>К ходатайству прилагаются документы, подтверждающие принятие в установленный срок нарушителем мер, необходимых для устранения правонарушения.</w:t>
      </w:r>
    </w:p>
    <w:p w:rsidR="00E663AD" w:rsidRPr="00E663AD" w:rsidRDefault="00E663AD" w:rsidP="00E663AD">
      <w:pPr>
        <w:shd w:val="clear" w:color="auto" w:fill="FFFFFF"/>
        <w:spacing w:before="120"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6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Мне в этом году пришел налог на имущество (квартира), но его размер почему-то в несколько раз больше, чем за предыдущие годы. Это что, ошибка в расчете?</w:t>
      </w:r>
    </w:p>
    <w:p w:rsidR="00E663AD" w:rsidRPr="00E663AD" w:rsidRDefault="00E663AD" w:rsidP="00E663AD">
      <w:pPr>
        <w:shd w:val="clear" w:color="auto" w:fill="FFFFFF"/>
        <w:spacing w:before="120"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6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Софья </w:t>
      </w:r>
      <w:proofErr w:type="spellStart"/>
      <w:r w:rsidRPr="00E66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Дарова</w:t>
      </w:r>
      <w:proofErr w:type="spellEnd"/>
      <w:r w:rsidRPr="00E66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E66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Черногорск</w:t>
      </w:r>
      <w:proofErr w:type="spellEnd"/>
    </w:p>
    <w:p w:rsidR="00E663AD" w:rsidRDefault="00E663AD" w:rsidP="00E6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63AD" w:rsidRPr="00E663AD" w:rsidRDefault="00E663AD" w:rsidP="00E6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6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Оксана Аникина, заместитель начальника </w:t>
      </w:r>
      <w:proofErr w:type="spellStart"/>
      <w:r w:rsidRPr="00E66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Саяногорского</w:t>
      </w:r>
      <w:proofErr w:type="spellEnd"/>
      <w:r w:rsidRPr="00E66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отдела Управления </w:t>
      </w:r>
      <w:proofErr w:type="spellStart"/>
      <w:r w:rsidRPr="00E66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Росреестра</w:t>
      </w:r>
      <w:proofErr w:type="spellEnd"/>
      <w:r w:rsidRPr="00E66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РХ:</w:t>
      </w:r>
    </w:p>
    <w:p w:rsidR="00E663AD" w:rsidRPr="00A26230" w:rsidRDefault="00E663AD" w:rsidP="00E6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Скорее всего, это не ошибка. Дело в том, что раньше налог на имущество рассчитывался исходя из инвентаризационной стоимости вашей квартиры (по данным органа технического учета).  </w:t>
      </w:r>
      <w:proofErr w:type="gramStart"/>
      <w:r w:rsidRPr="00A262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Однако с 01.01.2015 вступил в силу </w:t>
      </w:r>
      <w:r w:rsidRPr="00A26230">
        <w:rPr>
          <w:rFonts w:ascii="Times New Roman" w:hAnsi="Times New Roman" w:cs="Times New Roman"/>
          <w:sz w:val="24"/>
          <w:szCs w:val="24"/>
        </w:rPr>
        <w:t>Федеральный закон от 04.10.2014 N 284-ФЗ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лиц", в соответствии с которым налоговая база в отношении объектов налогообложения стала определяться исходя из их кадастровой стоимости, которая</w:t>
      </w:r>
      <w:proofErr w:type="gramEnd"/>
      <w:r w:rsidRPr="00A26230">
        <w:rPr>
          <w:rFonts w:ascii="Times New Roman" w:hAnsi="Times New Roman" w:cs="Times New Roman"/>
          <w:sz w:val="24"/>
          <w:szCs w:val="24"/>
        </w:rPr>
        <w:t xml:space="preserve"> может значительно отличаться от инвентаризационной.</w:t>
      </w:r>
      <w:r>
        <w:rPr>
          <w:rFonts w:ascii="Times New Roman" w:hAnsi="Times New Roman" w:cs="Times New Roman"/>
          <w:sz w:val="24"/>
          <w:szCs w:val="24"/>
        </w:rPr>
        <w:t xml:space="preserve"> Поэтому сумма налога увеличилась по сравнению с налоговыми периодами до 2015 года.</w:t>
      </w:r>
    </w:p>
    <w:p w:rsidR="00DC3C57" w:rsidRDefault="00E663AD" w:rsidP="00E663AD">
      <w:pPr>
        <w:pStyle w:val="portlet-title"/>
        <w:shd w:val="clear" w:color="auto" w:fill="FFFFFF"/>
        <w:spacing w:before="0" w:beforeAutospacing="0" w:after="0" w:afterAutospacing="0" w:line="300" w:lineRule="atLeast"/>
      </w:pPr>
      <w:r>
        <w:t xml:space="preserve">Сведения о кадастровой стоимости своей недвижимости </w:t>
      </w:r>
      <w:r w:rsidRPr="00C34AB3">
        <w:t>мож</w:t>
      </w:r>
      <w:r>
        <w:t>но получить на сайте</w:t>
      </w:r>
      <w:r w:rsidRPr="00C34AB3">
        <w:t xml:space="preserve"> </w:t>
      </w:r>
      <w:hyperlink r:id="rId5" w:history="1">
        <w:r w:rsidRPr="003903B4">
          <w:rPr>
            <w:rStyle w:val="a4"/>
            <w:lang w:val="en-US"/>
          </w:rPr>
          <w:t>www</w:t>
        </w:r>
        <w:r w:rsidRPr="003903B4">
          <w:rPr>
            <w:rStyle w:val="a4"/>
          </w:rPr>
          <w:t>.</w:t>
        </w:r>
        <w:proofErr w:type="spellStart"/>
        <w:r w:rsidRPr="003903B4">
          <w:rPr>
            <w:rStyle w:val="a4"/>
            <w:lang w:val="en-US"/>
          </w:rPr>
          <w:t>rosreestr</w:t>
        </w:r>
        <w:proofErr w:type="spellEnd"/>
        <w:r w:rsidRPr="003903B4">
          <w:rPr>
            <w:rStyle w:val="a4"/>
          </w:rPr>
          <w:t>.</w:t>
        </w:r>
        <w:proofErr w:type="spellStart"/>
        <w:r w:rsidRPr="003903B4">
          <w:rPr>
            <w:rStyle w:val="a4"/>
            <w:lang w:val="en-US"/>
          </w:rPr>
          <w:t>ru</w:t>
        </w:r>
        <w:proofErr w:type="spellEnd"/>
      </w:hyperlink>
      <w:r>
        <w:t xml:space="preserve"> с помощью сервисов: </w:t>
      </w:r>
      <w:r w:rsidR="006D0E40">
        <w:t>«</w:t>
      </w:r>
      <w:r>
        <w:t>Публичная кадастровая карта</w:t>
      </w:r>
      <w:r w:rsidR="006D0E40">
        <w:t>»</w:t>
      </w:r>
      <w:r>
        <w:t xml:space="preserve"> и </w:t>
      </w:r>
      <w:r w:rsidR="006D0E40">
        <w:t>«</w:t>
      </w:r>
      <w:r w:rsidRPr="00E663AD">
        <w:t xml:space="preserve">Справочная </w:t>
      </w:r>
      <w:r w:rsidRPr="00E663AD">
        <w:lastRenderedPageBreak/>
        <w:t xml:space="preserve">информация по объектам недвижимости в режиме </w:t>
      </w:r>
      <w:proofErr w:type="spellStart"/>
      <w:r w:rsidRPr="00E663AD">
        <w:t>online</w:t>
      </w:r>
      <w:proofErr w:type="spellEnd"/>
      <w:r w:rsidR="006D0E40">
        <w:t xml:space="preserve">» </w:t>
      </w:r>
      <w:proofErr w:type="gramStart"/>
      <w:r w:rsidR="006D0E40">
        <w:t>в</w:t>
      </w:r>
      <w:proofErr w:type="gramEnd"/>
      <w:r w:rsidR="006D0E40">
        <w:t xml:space="preserve"> вкладке: «Электронные услуги и сервисы»</w:t>
      </w:r>
      <w:r w:rsidR="00DC3C57">
        <w:t>.</w:t>
      </w:r>
    </w:p>
    <w:p w:rsidR="00DC3C57" w:rsidRDefault="00DC3C57" w:rsidP="00DC3C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C57" w:rsidRDefault="00DC3C57" w:rsidP="00DC3C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DC3C57">
        <w:rPr>
          <w:rFonts w:ascii="Times New Roman" w:hAnsi="Times New Roman" w:cs="Times New Roman"/>
          <w:b/>
          <w:sz w:val="24"/>
          <w:szCs w:val="24"/>
        </w:rPr>
        <w:t xml:space="preserve">огда государственная регистрация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недвижимости </w:t>
      </w:r>
      <w:r w:rsidRPr="00DC3C57">
        <w:rPr>
          <w:rFonts w:ascii="Times New Roman" w:hAnsi="Times New Roman" w:cs="Times New Roman"/>
          <w:b/>
          <w:sz w:val="24"/>
          <w:szCs w:val="24"/>
        </w:rPr>
        <w:t>может осуществляться без проведения одновременного кадастрового учета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DC3C57" w:rsidRDefault="00DC3C57" w:rsidP="00DC3C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Анатолий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Деркач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Саяногорск</w:t>
      </w:r>
    </w:p>
    <w:p w:rsidR="00DC3C57" w:rsidRDefault="00DC3C57" w:rsidP="00DC3C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C57" w:rsidRPr="00DC3C57" w:rsidRDefault="00DC3C57" w:rsidP="00DC3C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 Чистогашев, начальник Межмуниципального отдела по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Абаза,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Аскизскому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Таштыпскому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районам Управления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РХ:</w:t>
      </w:r>
    </w:p>
    <w:p w:rsidR="00DC3C57" w:rsidRPr="00A575F4" w:rsidRDefault="00DC3C57" w:rsidP="00DC3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5F4">
        <w:rPr>
          <w:rFonts w:ascii="Times New Roman" w:hAnsi="Times New Roman" w:cs="Times New Roman"/>
          <w:sz w:val="24"/>
          <w:szCs w:val="24"/>
        </w:rPr>
        <w:t>В настоящее врем</w:t>
      </w:r>
      <w:r w:rsidR="00A575F4" w:rsidRPr="00A575F4">
        <w:rPr>
          <w:rFonts w:ascii="Times New Roman" w:hAnsi="Times New Roman" w:cs="Times New Roman"/>
          <w:sz w:val="24"/>
          <w:szCs w:val="24"/>
        </w:rPr>
        <w:t xml:space="preserve">я законодательством установлено, что </w:t>
      </w:r>
      <w:r w:rsidR="00A575F4" w:rsidRPr="00A575F4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государственный кадастровый учет и государственная регистрация прав осуществляются одновременно. Но есть исключительные случаи, когда </w:t>
      </w:r>
      <w:proofErr w:type="spellStart"/>
      <w:r w:rsidR="00A575F4" w:rsidRPr="00A575F4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госрегистрации</w:t>
      </w:r>
      <w:proofErr w:type="spellEnd"/>
      <w:r w:rsidR="00A575F4" w:rsidRPr="00A575F4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 недвижимости осуществляется без одновременного кадастрового учета:</w:t>
      </w:r>
    </w:p>
    <w:p w:rsidR="00DC3C57" w:rsidRDefault="00DC3C57" w:rsidP="00DC3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C57">
        <w:rPr>
          <w:rFonts w:ascii="Times New Roman" w:hAnsi="Times New Roman" w:cs="Times New Roman"/>
          <w:sz w:val="24"/>
          <w:szCs w:val="24"/>
        </w:rPr>
        <w:t xml:space="preserve">- в случае создания объекта недвижимости на основании разрешения на ввод объекта капстроительства в эксплуатацию, которое представлено органом </w:t>
      </w:r>
      <w:proofErr w:type="spellStart"/>
      <w:r w:rsidRPr="00DC3C57">
        <w:rPr>
          <w:rFonts w:ascii="Times New Roman" w:hAnsi="Times New Roman" w:cs="Times New Roman"/>
          <w:sz w:val="24"/>
          <w:szCs w:val="24"/>
        </w:rPr>
        <w:t>госвласти</w:t>
      </w:r>
      <w:proofErr w:type="spellEnd"/>
      <w:r w:rsidRPr="00DC3C57">
        <w:rPr>
          <w:rFonts w:ascii="Times New Roman" w:hAnsi="Times New Roman" w:cs="Times New Roman"/>
          <w:sz w:val="24"/>
          <w:szCs w:val="24"/>
        </w:rPr>
        <w:t>, местного самоуправления или корпорацией "</w:t>
      </w:r>
      <w:proofErr w:type="spellStart"/>
      <w:r w:rsidRPr="00DC3C57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DC3C57">
        <w:rPr>
          <w:rFonts w:ascii="Times New Roman" w:hAnsi="Times New Roman" w:cs="Times New Roman"/>
          <w:sz w:val="24"/>
          <w:szCs w:val="24"/>
        </w:rPr>
        <w:t>" в порядке межведомственного взаимодействия;</w:t>
      </w:r>
    </w:p>
    <w:p w:rsidR="00DC3C57" w:rsidRPr="00DC3C57" w:rsidRDefault="00DC3C57" w:rsidP="00DC3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C57">
        <w:rPr>
          <w:rFonts w:ascii="Times New Roman" w:hAnsi="Times New Roman" w:cs="Times New Roman"/>
          <w:sz w:val="24"/>
          <w:szCs w:val="24"/>
        </w:rPr>
        <w:t>- в случае прекращения существования объекта, права на который не зарегистрированы в ЕГРН;</w:t>
      </w:r>
    </w:p>
    <w:p w:rsidR="00DC3C57" w:rsidRPr="00DC3C57" w:rsidRDefault="00DC3C57" w:rsidP="00DC3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C57">
        <w:rPr>
          <w:rFonts w:ascii="Times New Roman" w:hAnsi="Times New Roman" w:cs="Times New Roman"/>
          <w:sz w:val="24"/>
          <w:szCs w:val="24"/>
        </w:rPr>
        <w:t>-  в случае изменения  основных характеристик объекта;</w:t>
      </w:r>
      <w:r w:rsidR="00CD557C">
        <w:rPr>
          <w:rFonts w:ascii="Times New Roman" w:hAnsi="Times New Roman" w:cs="Times New Roman"/>
          <w:sz w:val="24"/>
          <w:szCs w:val="24"/>
        </w:rPr>
        <w:t xml:space="preserve"> др.</w:t>
      </w:r>
    </w:p>
    <w:p w:rsidR="00E663AD" w:rsidRPr="00DC3C57" w:rsidRDefault="006D0E40" w:rsidP="00DC3C57">
      <w:pPr>
        <w:pStyle w:val="portlet-title"/>
        <w:shd w:val="clear" w:color="auto" w:fill="FFFFFF"/>
        <w:spacing w:before="0" w:beforeAutospacing="0" w:after="0" w:afterAutospacing="0"/>
        <w:jc w:val="both"/>
      </w:pPr>
      <w:r w:rsidRPr="00DC3C57">
        <w:t>.</w:t>
      </w:r>
    </w:p>
    <w:p w:rsidR="00E663AD" w:rsidRPr="00C34AB3" w:rsidRDefault="00E663AD" w:rsidP="00DC3C5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43F93" w:rsidRDefault="00C43F93"/>
    <w:sectPr w:rsidR="00C43F93" w:rsidSect="009F3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24C"/>
    <w:rsid w:val="00195844"/>
    <w:rsid w:val="0022224C"/>
    <w:rsid w:val="00534FCA"/>
    <w:rsid w:val="005379C6"/>
    <w:rsid w:val="006D0E40"/>
    <w:rsid w:val="006E4713"/>
    <w:rsid w:val="00874D22"/>
    <w:rsid w:val="009F3193"/>
    <w:rsid w:val="00A575F4"/>
    <w:rsid w:val="00B3794D"/>
    <w:rsid w:val="00C43F93"/>
    <w:rsid w:val="00CD557C"/>
    <w:rsid w:val="00D024B0"/>
    <w:rsid w:val="00DC3C57"/>
    <w:rsid w:val="00E663AD"/>
    <w:rsid w:val="00E81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874D22"/>
    <w:rPr>
      <w:color w:val="0000FF"/>
      <w:u w:val="single"/>
    </w:rPr>
  </w:style>
  <w:style w:type="paragraph" w:customStyle="1" w:styleId="portlet-title">
    <w:name w:val="portlet-title"/>
    <w:basedOn w:val="a"/>
    <w:rsid w:val="00E66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3C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6239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hyperlink" Target="mailto:19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Жигалова</dc:creator>
  <cp:lastModifiedBy>Zhukovanv</cp:lastModifiedBy>
  <cp:revision>3</cp:revision>
  <dcterms:created xsi:type="dcterms:W3CDTF">2017-10-02T02:46:00Z</dcterms:created>
  <dcterms:modified xsi:type="dcterms:W3CDTF">2017-10-02T02:59:00Z</dcterms:modified>
</cp:coreProperties>
</file>