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31" w:rsidRDefault="00964831" w:rsidP="00964831">
      <w:pPr>
        <w:jc w:val="both"/>
        <w:rPr>
          <w:sz w:val="28"/>
          <w:szCs w:val="28"/>
        </w:rPr>
      </w:pPr>
    </w:p>
    <w:p w:rsidR="00964831" w:rsidRPr="00040A15" w:rsidRDefault="00964831" w:rsidP="00964831">
      <w:pPr>
        <w:pStyle w:val="a3"/>
        <w:widowControl/>
        <w:autoSpaceDE/>
        <w:autoSpaceDN/>
        <w:adjustRightInd/>
        <w:spacing w:after="200" w:line="276" w:lineRule="auto"/>
        <w:ind w:left="34"/>
        <w:jc w:val="center"/>
        <w:rPr>
          <w:color w:val="000000"/>
          <w:sz w:val="24"/>
          <w:szCs w:val="24"/>
        </w:rPr>
      </w:pPr>
      <w:r w:rsidRPr="00600C82">
        <w:rPr>
          <w:b/>
          <w:sz w:val="28"/>
          <w:szCs w:val="28"/>
        </w:rPr>
        <w:t xml:space="preserve">ПЕРЕЧЕНЬ НОРМАТИВНЫХ ПРАВОВЫХ АКТОВ, ЗНАНИЕ КОТОРЫХ НЕОБХОДИМО ДЛЯ ИСПОЛНЕНИЯ ДОЛЖНОСТНЫХ ОБЯЗАННОСТЕЙ ПО НАПРАВЛЕНИЮ ПРОФЕССИОНАЛЬНОЙ </w:t>
      </w:r>
      <w:r w:rsidRPr="00040A15">
        <w:rPr>
          <w:b/>
          <w:sz w:val="28"/>
          <w:szCs w:val="28"/>
        </w:rPr>
        <w:t>СЛУЖЕБНОЙ ДЕЯТЕЛЬНОСТИ «</w:t>
      </w:r>
      <w:r>
        <w:rPr>
          <w:b/>
          <w:sz w:val="28"/>
          <w:szCs w:val="28"/>
          <w:lang w:val="ru-RU"/>
        </w:rPr>
        <w:t>РЕГУЛИРОВАНИЕ В СФЕРЕ ЮСТИЦИИ</w:t>
      </w:r>
      <w:r>
        <w:rPr>
          <w:b/>
          <w:sz w:val="28"/>
          <w:szCs w:val="28"/>
        </w:rPr>
        <w:t>»</w:t>
      </w:r>
    </w:p>
    <w:p w:rsidR="00964831" w:rsidRDefault="00964831" w:rsidP="00964831">
      <w:pPr>
        <w:jc w:val="both"/>
        <w:rPr>
          <w:sz w:val="28"/>
          <w:szCs w:val="28"/>
        </w:rPr>
      </w:pPr>
    </w:p>
    <w:p w:rsidR="00964831" w:rsidRPr="002D090E" w:rsidRDefault="00964831" w:rsidP="00964831">
      <w:pPr>
        <w:pStyle w:val="a3"/>
        <w:tabs>
          <w:tab w:val="left" w:pos="567"/>
          <w:tab w:val="left" w:pos="708"/>
        </w:tabs>
        <w:ind w:left="0"/>
        <w:jc w:val="center"/>
        <w:rPr>
          <w:b/>
          <w:sz w:val="24"/>
          <w:szCs w:val="24"/>
        </w:rPr>
      </w:pPr>
      <w:r w:rsidRPr="002D090E">
        <w:rPr>
          <w:b/>
          <w:sz w:val="24"/>
          <w:szCs w:val="24"/>
        </w:rPr>
        <w:t xml:space="preserve">Перечень ключевых нормативных правовых актов по направлению профессиональной деятельности </w:t>
      </w:r>
    </w:p>
    <w:p w:rsidR="00964831" w:rsidRPr="002D090E" w:rsidRDefault="00964831" w:rsidP="00964831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2D090E">
        <w:rPr>
          <w:b/>
          <w:sz w:val="24"/>
          <w:szCs w:val="24"/>
        </w:rPr>
        <w:t>«</w:t>
      </w:r>
      <w:r w:rsidRPr="002D090E">
        <w:rPr>
          <w:b/>
          <w:color w:val="000000"/>
          <w:sz w:val="24"/>
          <w:szCs w:val="24"/>
        </w:rPr>
        <w:t>Регулирование</w:t>
      </w:r>
      <w:r>
        <w:rPr>
          <w:b/>
          <w:color w:val="000000"/>
          <w:sz w:val="24"/>
          <w:szCs w:val="24"/>
        </w:rPr>
        <w:t xml:space="preserve"> в сфере юстиции</w:t>
      </w:r>
      <w:r w:rsidRPr="002D090E">
        <w:rPr>
          <w:b/>
          <w:color w:val="000000"/>
          <w:sz w:val="24"/>
          <w:szCs w:val="24"/>
        </w:rPr>
        <w:t>»</w:t>
      </w:r>
    </w:p>
    <w:p w:rsidR="00964831" w:rsidRPr="00AC04A9" w:rsidRDefault="00964831" w:rsidP="0096483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D090E">
        <w:rPr>
          <w:b/>
          <w:color w:val="000000"/>
          <w:sz w:val="24"/>
          <w:szCs w:val="24"/>
        </w:rPr>
        <w:t>Федераль</w:t>
      </w:r>
      <w:r>
        <w:rPr>
          <w:b/>
          <w:color w:val="000000"/>
          <w:sz w:val="24"/>
          <w:szCs w:val="24"/>
        </w:rPr>
        <w:t>ные законы</w:t>
      </w:r>
      <w:r w:rsidRPr="0096483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 иные нормативные правовые акты Российской Федерации:</w:t>
      </w:r>
    </w:p>
    <w:p w:rsidR="00964831" w:rsidRDefault="00964831" w:rsidP="00964831">
      <w:pPr>
        <w:pStyle w:val="a3"/>
        <w:widowControl/>
        <w:numPr>
          <w:ilvl w:val="1"/>
          <w:numId w:val="2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3B57">
        <w:rPr>
          <w:sz w:val="24"/>
          <w:szCs w:val="24"/>
        </w:rPr>
        <w:t>Ко</w:t>
      </w:r>
      <w:r>
        <w:rPr>
          <w:sz w:val="24"/>
          <w:szCs w:val="24"/>
        </w:rPr>
        <w:t>нституция Российской Федерации</w:t>
      </w:r>
      <w:r w:rsidRPr="00953B57">
        <w:rPr>
          <w:sz w:val="24"/>
          <w:szCs w:val="24"/>
        </w:rPr>
        <w:t>;</w:t>
      </w:r>
    </w:p>
    <w:p w:rsidR="00964831" w:rsidRPr="00A83E53" w:rsidRDefault="00964831" w:rsidP="00964831">
      <w:pPr>
        <w:pStyle w:val="a3"/>
        <w:widowControl/>
        <w:numPr>
          <w:ilvl w:val="1"/>
          <w:numId w:val="2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20288">
        <w:rPr>
          <w:bCs/>
          <w:color w:val="26282F"/>
          <w:sz w:val="24"/>
          <w:szCs w:val="24"/>
        </w:rPr>
        <w:t>Федеральный закон от 6 октября 2003 г. N 131-ФЗ</w:t>
      </w:r>
      <w:r w:rsidRPr="00A20288">
        <w:rPr>
          <w:bCs/>
          <w:color w:val="26282F"/>
          <w:sz w:val="24"/>
          <w:szCs w:val="24"/>
        </w:rPr>
        <w:br/>
        <w:t>"Об общих принципах организации местного самоуправления в Российской Федерации"</w:t>
      </w:r>
      <w:r w:rsidR="00A83E53">
        <w:rPr>
          <w:bCs/>
          <w:color w:val="26282F"/>
          <w:sz w:val="24"/>
          <w:szCs w:val="24"/>
          <w:lang w:val="ru-RU"/>
        </w:rPr>
        <w:t>.</w:t>
      </w:r>
    </w:p>
    <w:p w:rsidR="00A83E53" w:rsidRDefault="00A83E53" w:rsidP="00A83E53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360"/>
        <w:jc w:val="both"/>
        <w:rPr>
          <w:b/>
          <w:sz w:val="24"/>
          <w:szCs w:val="24"/>
          <w:lang w:val="ru-RU"/>
        </w:rPr>
      </w:pPr>
      <w:r w:rsidRPr="00964831">
        <w:rPr>
          <w:b/>
          <w:sz w:val="24"/>
          <w:szCs w:val="24"/>
        </w:rPr>
        <w:t>Законы и иные нормативные правовые акты субъекта Российской Федерации</w:t>
      </w:r>
      <w:r>
        <w:rPr>
          <w:b/>
          <w:sz w:val="24"/>
          <w:szCs w:val="24"/>
          <w:lang w:val="ru-RU"/>
        </w:rPr>
        <w:t>:</w:t>
      </w:r>
    </w:p>
    <w:p w:rsidR="00A83E53" w:rsidRPr="00A83E53" w:rsidRDefault="00A83E53" w:rsidP="00A83E53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 w:rsidRPr="00A83E53">
        <w:rPr>
          <w:sz w:val="24"/>
          <w:szCs w:val="24"/>
          <w:lang w:val="ru-RU"/>
        </w:rPr>
        <w:t>0.3. Конституция Республики Хакасии;</w:t>
      </w:r>
    </w:p>
    <w:p w:rsidR="00A83E53" w:rsidRDefault="00A83E53" w:rsidP="00A83E53">
      <w:pPr>
        <w:tabs>
          <w:tab w:val="left" w:pos="4953"/>
        </w:tabs>
        <w:ind w:firstLine="709"/>
        <w:jc w:val="both"/>
        <w:rPr>
          <w:b/>
          <w:sz w:val="24"/>
          <w:szCs w:val="24"/>
        </w:rPr>
      </w:pPr>
      <w:r w:rsidRPr="00A83E53">
        <w:rPr>
          <w:b/>
          <w:sz w:val="24"/>
          <w:szCs w:val="24"/>
        </w:rPr>
        <w:t xml:space="preserve">Муниципальные </w:t>
      </w:r>
      <w:r>
        <w:rPr>
          <w:b/>
          <w:sz w:val="24"/>
          <w:szCs w:val="24"/>
        </w:rPr>
        <w:t>правовые акты</w:t>
      </w:r>
    </w:p>
    <w:p w:rsidR="00A83E53" w:rsidRPr="00A83E53" w:rsidRDefault="00A83E53" w:rsidP="00A83E53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0.4. Устав муниципального образования город Абаза.</w:t>
      </w:r>
    </w:p>
    <w:p w:rsidR="00A83E53" w:rsidRDefault="00A83E53" w:rsidP="00A83E53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83E53" w:rsidRPr="006D6561" w:rsidRDefault="00A83E53" w:rsidP="00A83E53">
      <w:pPr>
        <w:pStyle w:val="a3"/>
        <w:tabs>
          <w:tab w:val="left" w:pos="567"/>
          <w:tab w:val="left" w:pos="4953"/>
        </w:tabs>
        <w:ind w:left="0"/>
        <w:jc w:val="center"/>
        <w:rPr>
          <w:b/>
          <w:sz w:val="24"/>
          <w:szCs w:val="24"/>
        </w:rPr>
      </w:pPr>
      <w:r w:rsidRPr="006D6561">
        <w:rPr>
          <w:b/>
          <w:sz w:val="24"/>
          <w:szCs w:val="24"/>
        </w:rPr>
        <w:t>Перечень нормативных правовых актов по специализации профессиональной деятельности «</w:t>
      </w:r>
      <w:r>
        <w:rPr>
          <w:b/>
          <w:sz w:val="24"/>
          <w:szCs w:val="24"/>
          <w:lang w:val="ru-RU"/>
        </w:rPr>
        <w:t>Проведение правовой экспертизы нормативных правовых актов</w:t>
      </w:r>
      <w:r w:rsidRPr="006D6561">
        <w:rPr>
          <w:b/>
          <w:sz w:val="24"/>
          <w:szCs w:val="24"/>
        </w:rPr>
        <w:t>»</w:t>
      </w:r>
    </w:p>
    <w:p w:rsidR="00A83E53" w:rsidRDefault="00A83E53" w:rsidP="00A83E53">
      <w:pPr>
        <w:pStyle w:val="a3"/>
        <w:tabs>
          <w:tab w:val="left" w:pos="567"/>
          <w:tab w:val="left" w:pos="4953"/>
        </w:tabs>
        <w:ind w:left="0"/>
        <w:jc w:val="center"/>
        <w:rPr>
          <w:b/>
          <w:sz w:val="24"/>
          <w:szCs w:val="24"/>
        </w:rPr>
      </w:pPr>
      <w:r w:rsidRPr="006D6561">
        <w:rPr>
          <w:b/>
          <w:sz w:val="24"/>
          <w:szCs w:val="24"/>
        </w:rPr>
        <w:t>по направлению профессиональной деятельности «Регулирование</w:t>
      </w:r>
      <w:r>
        <w:rPr>
          <w:b/>
          <w:sz w:val="24"/>
          <w:szCs w:val="24"/>
          <w:lang w:val="ru-RU"/>
        </w:rPr>
        <w:t xml:space="preserve"> в сфере юстиции</w:t>
      </w:r>
      <w:r w:rsidRPr="006D6561">
        <w:rPr>
          <w:b/>
          <w:sz w:val="24"/>
          <w:szCs w:val="24"/>
        </w:rPr>
        <w:t>»</w:t>
      </w:r>
    </w:p>
    <w:p w:rsidR="00A83E53" w:rsidRPr="00A83E53" w:rsidRDefault="00A83E53" w:rsidP="00A83E53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sz w:val="24"/>
          <w:szCs w:val="24"/>
          <w:lang w:val="x-none"/>
        </w:rPr>
      </w:pPr>
    </w:p>
    <w:p w:rsidR="00964831" w:rsidRDefault="00A83E53" w:rsidP="00A83E53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1.1. </w:t>
      </w:r>
      <w:r w:rsidR="00964831" w:rsidRPr="00A20288">
        <w:rPr>
          <w:sz w:val="24"/>
          <w:szCs w:val="24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актов";</w:t>
      </w:r>
    </w:p>
    <w:p w:rsidR="00684C45" w:rsidRDefault="00A83E53" w:rsidP="00A83E53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567"/>
        <w:jc w:val="both"/>
        <w:rPr>
          <w:bCs/>
          <w:color w:val="26282F"/>
          <w:sz w:val="24"/>
          <w:szCs w:val="24"/>
        </w:rPr>
      </w:pPr>
      <w:r>
        <w:rPr>
          <w:sz w:val="24"/>
          <w:szCs w:val="24"/>
          <w:lang w:val="ru-RU"/>
        </w:rPr>
        <w:t xml:space="preserve">1.2. </w:t>
      </w:r>
      <w:r w:rsidR="00684C45" w:rsidRPr="00684C45">
        <w:rPr>
          <w:bCs/>
          <w:color w:val="26282F"/>
          <w:sz w:val="24"/>
          <w:szCs w:val="24"/>
        </w:rPr>
        <w:t>Федеральный закон от 27.07.2006г. № 152-ФЗ "О персональных данных";</w:t>
      </w:r>
    </w:p>
    <w:p w:rsidR="00684C45" w:rsidRPr="00A83E53" w:rsidRDefault="00A83E53" w:rsidP="00A83E53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567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  <w:lang w:val="ru-RU"/>
        </w:rPr>
        <w:t xml:space="preserve">1.3. </w:t>
      </w:r>
      <w:r w:rsidR="00684C45" w:rsidRPr="00A83E53">
        <w:rPr>
          <w:bCs/>
          <w:color w:val="26282F"/>
          <w:sz w:val="24"/>
          <w:szCs w:val="24"/>
        </w:rPr>
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нужд";</w:t>
      </w:r>
      <w:r w:rsidR="00684C45" w:rsidRPr="00A83E53">
        <w:rPr>
          <w:sz w:val="24"/>
          <w:szCs w:val="24"/>
          <w:lang w:val="ru-RU"/>
        </w:rPr>
        <w:t xml:space="preserve">  </w:t>
      </w:r>
    </w:p>
    <w:p w:rsidR="00964831" w:rsidRPr="00A83E53" w:rsidRDefault="00A83E53" w:rsidP="00A83E53">
      <w:pPr>
        <w:widowControl/>
        <w:tabs>
          <w:tab w:val="left" w:pos="567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</w:t>
      </w:r>
      <w:r w:rsidR="00964831" w:rsidRPr="00A83E53">
        <w:rPr>
          <w:sz w:val="24"/>
          <w:szCs w:val="24"/>
        </w:rP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актов".</w:t>
      </w:r>
    </w:p>
    <w:p w:rsidR="00964831" w:rsidRDefault="00964831" w:rsidP="00964831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360"/>
        <w:jc w:val="both"/>
        <w:rPr>
          <w:b/>
          <w:sz w:val="24"/>
          <w:szCs w:val="24"/>
          <w:lang w:val="ru-RU"/>
        </w:rPr>
      </w:pPr>
      <w:r w:rsidRPr="00964831">
        <w:rPr>
          <w:b/>
          <w:sz w:val="24"/>
          <w:szCs w:val="24"/>
        </w:rPr>
        <w:t>Законы и иные нормативные правовые акты субъекта Российской Федерации</w:t>
      </w:r>
      <w:r>
        <w:rPr>
          <w:b/>
          <w:sz w:val="24"/>
          <w:szCs w:val="24"/>
          <w:lang w:val="ru-RU"/>
        </w:rPr>
        <w:t>:</w:t>
      </w:r>
    </w:p>
    <w:p w:rsidR="00964831" w:rsidRDefault="008B1D46" w:rsidP="00964831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1.1</w:t>
      </w:r>
      <w:r w:rsidR="00964831" w:rsidRPr="00A20288">
        <w:rPr>
          <w:sz w:val="24"/>
          <w:szCs w:val="24"/>
        </w:rPr>
        <w:t>.1. Закон Республики Хакасия от 03.10.2008 N 47-ЗРХ "О регистре муниципальных нормативных правовых актов Республики Хакасия";</w:t>
      </w:r>
    </w:p>
    <w:p w:rsidR="00964831" w:rsidRDefault="008B1D46" w:rsidP="00964831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1.1</w:t>
      </w:r>
      <w:r w:rsidR="00964831" w:rsidRPr="0096483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="00964831" w:rsidRPr="00964831">
        <w:rPr>
          <w:sz w:val="24"/>
          <w:szCs w:val="24"/>
          <w:lang w:val="ru-RU"/>
        </w:rPr>
        <w:t>.</w:t>
      </w:r>
      <w:r w:rsidR="00964831">
        <w:rPr>
          <w:b/>
          <w:sz w:val="24"/>
          <w:szCs w:val="24"/>
          <w:lang w:val="ru-RU"/>
        </w:rPr>
        <w:t xml:space="preserve"> </w:t>
      </w:r>
      <w:r w:rsidR="00964831" w:rsidRPr="00A20288">
        <w:rPr>
          <w:sz w:val="24"/>
          <w:szCs w:val="24"/>
        </w:rPr>
        <w:t>Закон Республики Хакасия от 07.11.2014 N 92-ЗРХ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684C45" w:rsidRDefault="00684C45" w:rsidP="00684C4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8B1D46">
        <w:rPr>
          <w:sz w:val="24"/>
          <w:szCs w:val="24"/>
        </w:rPr>
        <w:t>1</w:t>
      </w:r>
      <w:r w:rsidR="00964831">
        <w:rPr>
          <w:sz w:val="24"/>
          <w:szCs w:val="24"/>
        </w:rPr>
        <w:t>.</w:t>
      </w:r>
      <w:r w:rsidR="008B1D46">
        <w:rPr>
          <w:sz w:val="24"/>
          <w:szCs w:val="24"/>
        </w:rPr>
        <w:t>1</w:t>
      </w:r>
      <w:r w:rsidR="00964831">
        <w:rPr>
          <w:sz w:val="24"/>
          <w:szCs w:val="24"/>
        </w:rPr>
        <w:t>.</w:t>
      </w:r>
      <w:r w:rsidR="008B1D4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684C45">
        <w:rPr>
          <w:rFonts w:eastAsiaTheme="minorHAnsi"/>
          <w:sz w:val="24"/>
          <w:szCs w:val="24"/>
          <w:lang w:eastAsia="en-US"/>
        </w:rPr>
        <w:t>Постановление Правительства Республики Хакасия от 02.12.2013 N 671</w:t>
      </w:r>
      <w:r w:rsidRPr="00684C45">
        <w:rPr>
          <w:rFonts w:eastAsiaTheme="minorHAnsi"/>
          <w:sz w:val="24"/>
          <w:szCs w:val="24"/>
          <w:lang w:eastAsia="en-US"/>
        </w:rPr>
        <w:br/>
        <w:t>"О некоторых вопросах в сфере осуществления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деятельности"</w:t>
      </w:r>
      <w:r w:rsidRPr="00684C45">
        <w:rPr>
          <w:rFonts w:eastAsiaTheme="minorHAnsi"/>
          <w:sz w:val="24"/>
          <w:szCs w:val="24"/>
          <w:lang w:eastAsia="en-US"/>
        </w:rPr>
        <w:br/>
        <w:t>(вместе с "Порядком оценки регулирующего воздействия проектов нормативных правовых актов, затрагивающих вопросы предпринимательской и инвестиционной деятельности", "Порядком проведения экспертизы нормативных правовых актов, затрагивающих вопросы предпринимательской и инвестиционной деятельности")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964831" w:rsidRPr="00964831" w:rsidRDefault="008B1D46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851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684C45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>4.</w:t>
      </w:r>
      <w:r w:rsidR="00684C45">
        <w:rPr>
          <w:sz w:val="24"/>
          <w:szCs w:val="24"/>
          <w:lang w:val="ru-RU"/>
        </w:rPr>
        <w:t xml:space="preserve"> </w:t>
      </w:r>
      <w:r w:rsidR="00684C45" w:rsidRPr="00A20288">
        <w:rPr>
          <w:sz w:val="24"/>
          <w:szCs w:val="24"/>
        </w:rPr>
        <w:t>Приказ Минюста РФ от 1 апреля 2010 г. N 77 "Об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образований";</w:t>
      </w:r>
    </w:p>
    <w:p w:rsidR="00964831" w:rsidRDefault="00964831" w:rsidP="00684C45">
      <w:pPr>
        <w:tabs>
          <w:tab w:val="left" w:pos="495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Муниципальные правовые акты</w:t>
      </w:r>
    </w:p>
    <w:p w:rsidR="00684C45" w:rsidRDefault="008B1D46" w:rsidP="00684C45">
      <w:pPr>
        <w:ind w:firstLine="708"/>
        <w:jc w:val="both"/>
        <w:outlineLvl w:val="0"/>
        <w:rPr>
          <w:rFonts w:eastAsiaTheme="minorHAnsi"/>
          <w:bCs/>
          <w:color w:val="26282F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1</w:t>
      </w:r>
      <w:r w:rsidR="00684C45" w:rsidRPr="00684C4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84C45" w:rsidRPr="00684C45">
        <w:rPr>
          <w:sz w:val="24"/>
          <w:szCs w:val="24"/>
        </w:rPr>
        <w:t>.1.</w:t>
      </w:r>
      <w:r w:rsidR="00684C45">
        <w:rPr>
          <w:sz w:val="24"/>
          <w:szCs w:val="24"/>
        </w:rPr>
        <w:t xml:space="preserve"> </w:t>
      </w:r>
      <w:r w:rsidR="00684C45" w:rsidRPr="00684C45">
        <w:rPr>
          <w:rFonts w:eastAsiaTheme="minorHAnsi"/>
          <w:bCs/>
          <w:color w:val="26282F"/>
          <w:sz w:val="24"/>
          <w:szCs w:val="24"/>
          <w:lang w:eastAsia="en-US"/>
        </w:rPr>
        <w:t>Структура Администрации г. Абазы, утвержденную решением Совета депутатов города Абазы от 19.11.2013г. № 147</w:t>
      </w:r>
      <w:r w:rsidR="00684C45">
        <w:rPr>
          <w:rFonts w:eastAsiaTheme="minorHAnsi"/>
          <w:bCs/>
          <w:color w:val="26282F"/>
          <w:sz w:val="24"/>
          <w:szCs w:val="24"/>
          <w:lang w:eastAsia="en-US"/>
        </w:rPr>
        <w:t>;</w:t>
      </w:r>
    </w:p>
    <w:p w:rsidR="00684C45" w:rsidRDefault="008B1D46" w:rsidP="00684C45">
      <w:pPr>
        <w:ind w:firstLine="708"/>
        <w:jc w:val="both"/>
        <w:outlineLvl w:val="0"/>
        <w:rPr>
          <w:rFonts w:eastAsiaTheme="minorHAnsi"/>
          <w:bCs/>
          <w:color w:val="26282F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684C4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84C4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84C45">
        <w:rPr>
          <w:sz w:val="24"/>
          <w:szCs w:val="24"/>
        </w:rPr>
        <w:t xml:space="preserve">. </w:t>
      </w:r>
      <w:r w:rsidR="00684C45" w:rsidRPr="00684C45">
        <w:rPr>
          <w:rFonts w:eastAsiaTheme="minorHAnsi"/>
          <w:bCs/>
          <w:color w:val="26282F"/>
          <w:sz w:val="24"/>
          <w:szCs w:val="24"/>
          <w:lang w:eastAsia="en-US"/>
        </w:rPr>
        <w:t>Порядок проведения антикоррупционной экспертизы правовых актов, издаваемых Главой МО, Администрацией МО г. Абаза, утвержденный в новой редакции постановлением Главы муниципального образовани</w:t>
      </w:r>
      <w:r w:rsidR="00684C45">
        <w:rPr>
          <w:rFonts w:eastAsiaTheme="minorHAnsi"/>
          <w:bCs/>
          <w:color w:val="26282F"/>
          <w:sz w:val="24"/>
          <w:szCs w:val="24"/>
          <w:lang w:eastAsia="en-US"/>
        </w:rPr>
        <w:t>я г. Абаза от 01.02.2011г. № 55.</w:t>
      </w:r>
    </w:p>
    <w:p w:rsidR="00FA76E4" w:rsidRDefault="00FA76E4" w:rsidP="00684C45">
      <w:pPr>
        <w:ind w:firstLine="708"/>
        <w:jc w:val="both"/>
        <w:outlineLvl w:val="0"/>
        <w:rPr>
          <w:rFonts w:eastAsiaTheme="minorHAnsi"/>
          <w:bCs/>
          <w:color w:val="26282F"/>
          <w:sz w:val="24"/>
          <w:szCs w:val="24"/>
          <w:lang w:eastAsia="en-US"/>
        </w:rPr>
      </w:pPr>
    </w:p>
    <w:p w:rsidR="00FA76E4" w:rsidRDefault="00FA76E4" w:rsidP="00FA76E4">
      <w:pPr>
        <w:jc w:val="center"/>
        <w:rPr>
          <w:b/>
          <w:sz w:val="28"/>
          <w:szCs w:val="28"/>
        </w:rPr>
      </w:pPr>
      <w:r w:rsidRPr="006A75EB">
        <w:rPr>
          <w:b/>
          <w:sz w:val="28"/>
          <w:szCs w:val="28"/>
        </w:rPr>
        <w:t>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</w:r>
      <w:r>
        <w:rPr>
          <w:b/>
          <w:sz w:val="28"/>
          <w:szCs w:val="28"/>
        </w:rPr>
        <w:t>РЕГУЛИРОВАНИЕ</w:t>
      </w:r>
      <w:r w:rsidR="003B1761">
        <w:rPr>
          <w:b/>
          <w:sz w:val="28"/>
          <w:szCs w:val="28"/>
        </w:rPr>
        <w:t xml:space="preserve"> В СФЕРЕ ЮСТИЦИИ</w:t>
      </w:r>
      <w:r w:rsidRPr="006A75EB">
        <w:rPr>
          <w:b/>
          <w:sz w:val="28"/>
          <w:szCs w:val="28"/>
        </w:rPr>
        <w:t>»</w:t>
      </w:r>
    </w:p>
    <w:p w:rsidR="00FA76E4" w:rsidRDefault="00FA76E4" w:rsidP="00FA76E4">
      <w:pPr>
        <w:jc w:val="center"/>
        <w:rPr>
          <w:b/>
          <w:sz w:val="28"/>
          <w:szCs w:val="28"/>
        </w:rPr>
      </w:pPr>
    </w:p>
    <w:p w:rsidR="00FA76E4" w:rsidRPr="000172CE" w:rsidRDefault="00FA76E4" w:rsidP="00FA76E4">
      <w:pPr>
        <w:pStyle w:val="1"/>
        <w:tabs>
          <w:tab w:val="left" w:pos="567"/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72CE">
        <w:rPr>
          <w:rFonts w:ascii="Times New Roman" w:hAnsi="Times New Roman"/>
          <w:b/>
          <w:sz w:val="24"/>
          <w:szCs w:val="24"/>
        </w:rPr>
        <w:t>Перечень ключевых профессиональных знаний по направлению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172CE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</w:p>
    <w:p w:rsidR="00FA76E4" w:rsidRPr="000172CE" w:rsidRDefault="00FA76E4" w:rsidP="00FA76E4">
      <w:pPr>
        <w:pStyle w:val="1"/>
        <w:tabs>
          <w:tab w:val="left" w:pos="567"/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72CE">
        <w:rPr>
          <w:rFonts w:ascii="Times New Roman" w:hAnsi="Times New Roman"/>
          <w:b/>
          <w:sz w:val="24"/>
          <w:szCs w:val="24"/>
        </w:rPr>
        <w:t>«Регулирование</w:t>
      </w:r>
      <w:r>
        <w:rPr>
          <w:rFonts w:ascii="Times New Roman" w:hAnsi="Times New Roman"/>
          <w:b/>
          <w:sz w:val="24"/>
          <w:szCs w:val="24"/>
        </w:rPr>
        <w:t xml:space="preserve"> в сфере юстиции</w:t>
      </w:r>
      <w:r w:rsidRPr="000172CE">
        <w:rPr>
          <w:rFonts w:ascii="Times New Roman" w:hAnsi="Times New Roman"/>
          <w:b/>
          <w:sz w:val="24"/>
          <w:szCs w:val="24"/>
        </w:rPr>
        <w:t>»</w:t>
      </w:r>
    </w:p>
    <w:p w:rsidR="00FA76E4" w:rsidRDefault="00FA76E4" w:rsidP="00FA76E4">
      <w:pPr>
        <w:ind w:firstLine="709"/>
        <w:jc w:val="both"/>
        <w:rPr>
          <w:b/>
          <w:sz w:val="28"/>
          <w:szCs w:val="28"/>
        </w:rPr>
      </w:pPr>
    </w:p>
    <w:p w:rsidR="00FA76E4" w:rsidRPr="00FA76E4" w:rsidRDefault="00FA76E4" w:rsidP="00E24EAD">
      <w:pPr>
        <w:pStyle w:val="a3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8"/>
        </w:rPr>
      </w:pPr>
      <w:r w:rsidRPr="00FA76E4">
        <w:rPr>
          <w:rFonts w:eastAsia="Calibri"/>
          <w:bCs/>
          <w:sz w:val="24"/>
          <w:szCs w:val="24"/>
          <w:lang w:val="ru-RU" w:eastAsia="en-US"/>
        </w:rPr>
        <w:t>Принципы государственного и муниципального</w:t>
      </w:r>
      <w:r>
        <w:rPr>
          <w:rFonts w:eastAsia="Calibri"/>
          <w:bCs/>
          <w:sz w:val="24"/>
          <w:szCs w:val="24"/>
          <w:lang w:val="ru-RU" w:eastAsia="en-US"/>
        </w:rPr>
        <w:t xml:space="preserve"> управления;</w:t>
      </w:r>
      <w:r w:rsidRPr="00FA76E4">
        <w:rPr>
          <w:rFonts w:eastAsia="Calibri"/>
          <w:bCs/>
          <w:sz w:val="24"/>
          <w:szCs w:val="24"/>
          <w:lang w:val="ru-RU" w:eastAsia="en-US"/>
        </w:rPr>
        <w:t xml:space="preserve"> </w:t>
      </w:r>
    </w:p>
    <w:p w:rsidR="00FA76E4" w:rsidRPr="00FA76E4" w:rsidRDefault="00FA76E4" w:rsidP="00E24EAD">
      <w:pPr>
        <w:pStyle w:val="a3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8"/>
        </w:rPr>
      </w:pPr>
      <w:r>
        <w:rPr>
          <w:rFonts w:eastAsia="Calibri"/>
          <w:bCs/>
          <w:sz w:val="24"/>
          <w:szCs w:val="24"/>
          <w:lang w:val="ru-RU" w:eastAsia="en-US"/>
        </w:rPr>
        <w:t>Основы конституционного строя;</w:t>
      </w:r>
    </w:p>
    <w:p w:rsidR="00FA76E4" w:rsidRPr="00FA76E4" w:rsidRDefault="00FA76E4" w:rsidP="00E24EAD">
      <w:pPr>
        <w:pStyle w:val="a3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>Структура органов государственной власти и органов местного самоуправления</w:t>
      </w:r>
      <w:r w:rsidRPr="00FA76E4">
        <w:rPr>
          <w:sz w:val="24"/>
          <w:szCs w:val="28"/>
        </w:rPr>
        <w:t>;</w:t>
      </w:r>
    </w:p>
    <w:p w:rsidR="00FA76E4" w:rsidRPr="00162402" w:rsidRDefault="00E07D74" w:rsidP="00FA76E4">
      <w:pPr>
        <w:pStyle w:val="a3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8"/>
        </w:rPr>
      </w:pPr>
      <w:r>
        <w:rPr>
          <w:rFonts w:eastAsia="Calibri"/>
          <w:sz w:val="24"/>
          <w:szCs w:val="28"/>
          <w:lang w:val="ru-RU" w:eastAsia="en-US"/>
        </w:rPr>
        <w:t>Структура</w:t>
      </w:r>
      <w:r w:rsidR="00FA76E4">
        <w:rPr>
          <w:rFonts w:eastAsia="Calibri"/>
          <w:sz w:val="24"/>
          <w:szCs w:val="28"/>
          <w:lang w:val="ru-RU" w:eastAsia="en-US"/>
        </w:rPr>
        <w:t xml:space="preserve"> и полномочия органов </w:t>
      </w:r>
      <w:r>
        <w:rPr>
          <w:rFonts w:eastAsia="Calibri"/>
          <w:sz w:val="24"/>
          <w:szCs w:val="28"/>
          <w:lang w:val="ru-RU" w:eastAsia="en-US"/>
        </w:rPr>
        <w:t>Администрации города Абазы;</w:t>
      </w:r>
    </w:p>
    <w:p w:rsidR="00FA76E4" w:rsidRDefault="00FA76E4" w:rsidP="00684C45">
      <w:pPr>
        <w:ind w:firstLine="708"/>
        <w:jc w:val="both"/>
        <w:outlineLvl w:val="0"/>
        <w:rPr>
          <w:rFonts w:eastAsiaTheme="minorHAnsi"/>
          <w:bCs/>
          <w:color w:val="26282F"/>
          <w:sz w:val="24"/>
          <w:szCs w:val="24"/>
          <w:lang w:eastAsia="en-US"/>
        </w:rPr>
      </w:pPr>
    </w:p>
    <w:p w:rsidR="009E510F" w:rsidRDefault="009E510F" w:rsidP="009E510F">
      <w:pPr>
        <w:tabs>
          <w:tab w:val="left" w:pos="4953"/>
        </w:tabs>
        <w:jc w:val="center"/>
        <w:rPr>
          <w:b/>
          <w:sz w:val="24"/>
          <w:szCs w:val="24"/>
        </w:rPr>
      </w:pPr>
      <w:r w:rsidRPr="003F3AFA">
        <w:rPr>
          <w:b/>
          <w:sz w:val="24"/>
          <w:szCs w:val="24"/>
        </w:rPr>
        <w:t>Перечень профессиональных знаний по специализации профессиональной деятельности «</w:t>
      </w:r>
      <w:r>
        <w:rPr>
          <w:b/>
          <w:sz w:val="24"/>
          <w:szCs w:val="24"/>
        </w:rPr>
        <w:t>Проведение правовой экспертизы нормативных правовых актов</w:t>
      </w:r>
      <w:r w:rsidRPr="003F3AFA">
        <w:rPr>
          <w:b/>
          <w:sz w:val="24"/>
          <w:szCs w:val="24"/>
        </w:rPr>
        <w:t xml:space="preserve">» по направлению профессиональной служебной деятельности «Регулирование </w:t>
      </w:r>
      <w:r>
        <w:rPr>
          <w:b/>
          <w:sz w:val="24"/>
          <w:szCs w:val="24"/>
        </w:rPr>
        <w:t>в сфере юстиции</w:t>
      </w:r>
      <w:r w:rsidRPr="003F3AFA">
        <w:rPr>
          <w:b/>
          <w:sz w:val="24"/>
          <w:szCs w:val="24"/>
        </w:rPr>
        <w:t>»</w:t>
      </w:r>
    </w:p>
    <w:p w:rsidR="009E510F" w:rsidRDefault="009E510F" w:rsidP="009E510F">
      <w:pPr>
        <w:tabs>
          <w:tab w:val="left" w:pos="0"/>
          <w:tab w:val="left" w:pos="709"/>
        </w:tabs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            1.1. Система муниципальных правовых актов;</w:t>
      </w:r>
    </w:p>
    <w:p w:rsidR="009E510F" w:rsidRPr="009E510F" w:rsidRDefault="009E510F" w:rsidP="009E510F">
      <w:pPr>
        <w:tabs>
          <w:tab w:val="left" w:pos="0"/>
          <w:tab w:val="left" w:pos="709"/>
        </w:tabs>
        <w:jc w:val="both"/>
        <w:rPr>
          <w:sz w:val="24"/>
          <w:szCs w:val="28"/>
        </w:rPr>
      </w:pPr>
      <w:r>
        <w:rPr>
          <w:rFonts w:eastAsia="Calibri"/>
          <w:sz w:val="24"/>
          <w:szCs w:val="28"/>
          <w:lang w:eastAsia="en-US"/>
        </w:rPr>
        <w:t xml:space="preserve">            1.2. </w:t>
      </w:r>
      <w:r w:rsidRPr="009E510F">
        <w:rPr>
          <w:rFonts w:eastAsia="Calibri"/>
          <w:sz w:val="24"/>
          <w:szCs w:val="28"/>
          <w:lang w:eastAsia="en-US"/>
        </w:rPr>
        <w:t>Понятие нормативного правового акта;</w:t>
      </w:r>
    </w:p>
    <w:p w:rsidR="009E510F" w:rsidRDefault="009E510F" w:rsidP="009E510F">
      <w:pPr>
        <w:pStyle w:val="a3"/>
        <w:tabs>
          <w:tab w:val="left" w:pos="0"/>
          <w:tab w:val="left" w:pos="709"/>
        </w:tabs>
        <w:ind w:left="709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1.3. Порядок разработки, принятия и вступления в силу нормативных правовых актов;</w:t>
      </w:r>
    </w:p>
    <w:p w:rsidR="009E510F" w:rsidRPr="009E510F" w:rsidRDefault="009E510F" w:rsidP="009E510F">
      <w:pPr>
        <w:pStyle w:val="a3"/>
        <w:tabs>
          <w:tab w:val="left" w:pos="0"/>
          <w:tab w:val="left" w:pos="709"/>
        </w:tabs>
        <w:ind w:left="709"/>
        <w:jc w:val="both"/>
        <w:rPr>
          <w:b/>
          <w:sz w:val="24"/>
          <w:szCs w:val="28"/>
        </w:rPr>
      </w:pPr>
      <w:r>
        <w:rPr>
          <w:sz w:val="24"/>
          <w:szCs w:val="28"/>
          <w:lang w:val="ru-RU"/>
        </w:rPr>
        <w:t xml:space="preserve"> 1.4. Вопросы местного значения городского округа.</w:t>
      </w:r>
    </w:p>
    <w:p w:rsidR="009E510F" w:rsidRPr="009E510F" w:rsidRDefault="009E510F" w:rsidP="009E510F">
      <w:pPr>
        <w:tabs>
          <w:tab w:val="left" w:pos="4953"/>
        </w:tabs>
        <w:jc w:val="both"/>
        <w:rPr>
          <w:b/>
          <w:sz w:val="24"/>
          <w:szCs w:val="24"/>
          <w:lang w:val="x-none"/>
        </w:rPr>
      </w:pPr>
    </w:p>
    <w:p w:rsidR="00FA76E4" w:rsidRDefault="00FA76E4" w:rsidP="00FA76E4">
      <w:pPr>
        <w:jc w:val="both"/>
        <w:rPr>
          <w:sz w:val="28"/>
          <w:szCs w:val="28"/>
        </w:rPr>
      </w:pPr>
    </w:p>
    <w:p w:rsidR="00FA76E4" w:rsidRDefault="00FA76E4" w:rsidP="00FA76E4">
      <w:pPr>
        <w:pStyle w:val="a3"/>
        <w:widowControl/>
        <w:autoSpaceDE/>
        <w:autoSpaceDN/>
        <w:adjustRightInd/>
        <w:spacing w:after="200" w:line="276" w:lineRule="auto"/>
        <w:ind w:left="34"/>
        <w:jc w:val="center"/>
        <w:rPr>
          <w:b/>
          <w:sz w:val="28"/>
          <w:szCs w:val="28"/>
        </w:rPr>
      </w:pPr>
      <w:r w:rsidRPr="00600C82">
        <w:rPr>
          <w:b/>
          <w:sz w:val="28"/>
          <w:szCs w:val="28"/>
        </w:rPr>
        <w:t xml:space="preserve">ПЕРЕЧЕНЬ НОРМАТИВНЫХ ПРАВОВЫХ АКТОВ, ЗНАНИЕ КОТОРЫХ НЕОБХОДИМО ДЛЯ ИСПОЛНЕНИЯ ДОЛЖНОСТНЫХ ОБЯЗАННОСТЕЙ ПО НАПРАВЛЕНИЮ ПРОФЕССИОНАЛЬНОЙ </w:t>
      </w:r>
      <w:r w:rsidRPr="00040A15">
        <w:rPr>
          <w:b/>
          <w:sz w:val="28"/>
          <w:szCs w:val="28"/>
        </w:rPr>
        <w:t>СЛУЖЕБНОЙ ДЕЯТЕЛЬНОСТИ «</w:t>
      </w:r>
      <w:r>
        <w:rPr>
          <w:b/>
          <w:sz w:val="28"/>
          <w:szCs w:val="28"/>
          <w:lang w:val="ru-RU"/>
        </w:rPr>
        <w:t>ОБЕСПЕЧЕНИЕ ДЕЯТЕЛЬНОСТИ ОРГАНОВ МЕСТНОГО САМОУПРАВЛЕНИЯ</w:t>
      </w:r>
      <w:r>
        <w:rPr>
          <w:b/>
          <w:sz w:val="28"/>
          <w:szCs w:val="28"/>
        </w:rPr>
        <w:t>»</w:t>
      </w:r>
    </w:p>
    <w:p w:rsidR="00E07D74" w:rsidRPr="00AC04A9" w:rsidRDefault="00E07D74" w:rsidP="00E07D7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D090E">
        <w:rPr>
          <w:b/>
          <w:color w:val="000000"/>
          <w:sz w:val="24"/>
          <w:szCs w:val="24"/>
        </w:rPr>
        <w:t>Федераль</w:t>
      </w:r>
      <w:r>
        <w:rPr>
          <w:b/>
          <w:color w:val="000000"/>
          <w:sz w:val="24"/>
          <w:szCs w:val="24"/>
        </w:rPr>
        <w:t>ные законы</w:t>
      </w:r>
      <w:r w:rsidRPr="0096483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 иные нормативные правовые акты Российской Федерации:</w:t>
      </w:r>
    </w:p>
    <w:p w:rsidR="00E07D74" w:rsidRPr="00CC509C" w:rsidRDefault="00CC509C" w:rsidP="00CC509C">
      <w:pPr>
        <w:widowControl/>
        <w:tabs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0.1.</w:t>
      </w:r>
      <w:r w:rsidR="00E07D74" w:rsidRPr="00CC509C">
        <w:rPr>
          <w:sz w:val="24"/>
          <w:szCs w:val="24"/>
        </w:rPr>
        <w:t xml:space="preserve"> Конституция Российской Федерации;</w:t>
      </w:r>
    </w:p>
    <w:p w:rsidR="00E07D74" w:rsidRPr="00CC509C" w:rsidRDefault="00CC509C" w:rsidP="00CC509C">
      <w:pPr>
        <w:widowControl/>
        <w:tabs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0.2. </w:t>
      </w:r>
      <w:r w:rsidR="00E07D74" w:rsidRPr="00CC509C">
        <w:rPr>
          <w:bCs/>
          <w:color w:val="26282F"/>
          <w:sz w:val="24"/>
          <w:szCs w:val="24"/>
        </w:rPr>
        <w:t>Федеральный закон от 6 октября 2003 г. N 131-ФЗ</w:t>
      </w:r>
      <w:r w:rsidR="00E07D74" w:rsidRPr="00CC509C">
        <w:rPr>
          <w:bCs/>
          <w:color w:val="26282F"/>
          <w:sz w:val="24"/>
          <w:szCs w:val="24"/>
        </w:rPr>
        <w:br/>
        <w:t>"Об общих принципах организации местного самоуправления в Российской Федерации".</w:t>
      </w:r>
    </w:p>
    <w:p w:rsidR="00E07D74" w:rsidRDefault="00E07D74" w:rsidP="00E07D74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360"/>
        <w:jc w:val="both"/>
        <w:rPr>
          <w:b/>
          <w:sz w:val="24"/>
          <w:szCs w:val="24"/>
          <w:lang w:val="ru-RU"/>
        </w:rPr>
      </w:pPr>
      <w:r w:rsidRPr="00964831">
        <w:rPr>
          <w:b/>
          <w:sz w:val="24"/>
          <w:szCs w:val="24"/>
        </w:rPr>
        <w:t>Законы и иные нормативные правовые акты субъекта Российской Федерации</w:t>
      </w:r>
      <w:r>
        <w:rPr>
          <w:b/>
          <w:sz w:val="24"/>
          <w:szCs w:val="24"/>
          <w:lang w:val="ru-RU"/>
        </w:rPr>
        <w:t>:</w:t>
      </w:r>
    </w:p>
    <w:p w:rsidR="00E07D74" w:rsidRPr="00A83E53" w:rsidRDefault="00E07D74" w:rsidP="00E07D74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 w:rsidRPr="00A83E53">
        <w:rPr>
          <w:sz w:val="24"/>
          <w:szCs w:val="24"/>
          <w:lang w:val="ru-RU"/>
        </w:rPr>
        <w:t>0.3. Конституция Республики Хакасии;</w:t>
      </w:r>
    </w:p>
    <w:p w:rsidR="00E07D74" w:rsidRDefault="00E07D74" w:rsidP="00E07D74">
      <w:pPr>
        <w:tabs>
          <w:tab w:val="left" w:pos="4953"/>
        </w:tabs>
        <w:ind w:firstLine="709"/>
        <w:jc w:val="both"/>
        <w:rPr>
          <w:b/>
          <w:sz w:val="24"/>
          <w:szCs w:val="24"/>
        </w:rPr>
      </w:pPr>
      <w:r w:rsidRPr="00A83E53">
        <w:rPr>
          <w:b/>
          <w:sz w:val="24"/>
          <w:szCs w:val="24"/>
        </w:rPr>
        <w:t xml:space="preserve">Муниципальные </w:t>
      </w:r>
      <w:r>
        <w:rPr>
          <w:b/>
          <w:sz w:val="24"/>
          <w:szCs w:val="24"/>
        </w:rPr>
        <w:t>правовые акты</w:t>
      </w:r>
    </w:p>
    <w:p w:rsidR="00E07D74" w:rsidRDefault="00E07D74" w:rsidP="00E07D74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0.4. Устав муниципального образования город Абаза.</w:t>
      </w:r>
    </w:p>
    <w:p w:rsidR="00E07D74" w:rsidRDefault="00E07D74" w:rsidP="00E07D74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360"/>
        <w:jc w:val="both"/>
        <w:rPr>
          <w:sz w:val="24"/>
          <w:szCs w:val="24"/>
          <w:lang w:val="ru-RU"/>
        </w:rPr>
      </w:pPr>
    </w:p>
    <w:p w:rsidR="00E07D74" w:rsidRDefault="00E07D74" w:rsidP="00E07D74">
      <w:pPr>
        <w:pStyle w:val="a3"/>
        <w:tabs>
          <w:tab w:val="left" w:pos="567"/>
          <w:tab w:val="left" w:pos="4953"/>
        </w:tabs>
        <w:ind w:left="0"/>
        <w:jc w:val="center"/>
        <w:rPr>
          <w:b/>
          <w:sz w:val="24"/>
          <w:szCs w:val="24"/>
          <w:lang w:val="ru-RU"/>
        </w:rPr>
      </w:pPr>
      <w:r w:rsidRPr="006D6561">
        <w:rPr>
          <w:b/>
          <w:sz w:val="24"/>
          <w:szCs w:val="24"/>
        </w:rPr>
        <w:t xml:space="preserve">Перечень нормативных правовых актов по специализации профессиональной деятельности </w:t>
      </w:r>
      <w:r w:rsidRPr="00E07D74">
        <w:rPr>
          <w:b/>
          <w:sz w:val="24"/>
          <w:szCs w:val="24"/>
          <w:lang w:val="ru-RU"/>
        </w:rPr>
        <w:t>«</w:t>
      </w:r>
      <w:r w:rsidRPr="00E07D74">
        <w:rPr>
          <w:b/>
          <w:color w:val="000000"/>
          <w:sz w:val="24"/>
          <w:szCs w:val="24"/>
        </w:rPr>
        <w:t>Юридическое сопровождение деятельности, судебная</w:t>
      </w:r>
      <w:r w:rsidR="009E510F">
        <w:rPr>
          <w:b/>
          <w:color w:val="000000"/>
          <w:sz w:val="24"/>
          <w:szCs w:val="24"/>
          <w:lang w:val="ru-RU"/>
        </w:rPr>
        <w:t>,</w:t>
      </w:r>
      <w:r w:rsidRPr="00E07D74">
        <w:rPr>
          <w:b/>
          <w:color w:val="000000"/>
          <w:sz w:val="24"/>
          <w:szCs w:val="24"/>
        </w:rPr>
        <w:t xml:space="preserve"> договорная работа”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6D6561">
        <w:rPr>
          <w:b/>
          <w:sz w:val="24"/>
          <w:szCs w:val="24"/>
        </w:rPr>
        <w:t>по направлению профессиональной деятельности «</w:t>
      </w:r>
      <w:r>
        <w:rPr>
          <w:b/>
          <w:sz w:val="24"/>
          <w:szCs w:val="24"/>
          <w:lang w:val="ru-RU"/>
        </w:rPr>
        <w:t>Обеспечение деятельности органов местного самоуправления»</w:t>
      </w:r>
    </w:p>
    <w:p w:rsidR="00E07D74" w:rsidRPr="00E07D74" w:rsidRDefault="00E07D74" w:rsidP="00E07D74">
      <w:pPr>
        <w:pStyle w:val="a3"/>
        <w:tabs>
          <w:tab w:val="left" w:pos="567"/>
          <w:tab w:val="left" w:pos="4953"/>
        </w:tabs>
        <w:ind w:left="0"/>
        <w:jc w:val="both"/>
        <w:rPr>
          <w:b/>
          <w:sz w:val="24"/>
          <w:szCs w:val="24"/>
          <w:lang w:val="ru-RU"/>
        </w:rPr>
      </w:pPr>
    </w:p>
    <w:p w:rsidR="00E07D74" w:rsidRDefault="00E07D74" w:rsidP="00E07D7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D090E">
        <w:rPr>
          <w:b/>
          <w:color w:val="000000"/>
          <w:sz w:val="24"/>
          <w:szCs w:val="24"/>
        </w:rPr>
        <w:t>Федераль</w:t>
      </w:r>
      <w:r>
        <w:rPr>
          <w:b/>
          <w:color w:val="000000"/>
          <w:sz w:val="24"/>
          <w:szCs w:val="24"/>
        </w:rPr>
        <w:t>ные законы</w:t>
      </w:r>
      <w:r w:rsidRPr="0096483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 иные нормативные правовые акты Российской Федерации:</w:t>
      </w:r>
    </w:p>
    <w:p w:rsidR="00E07D74" w:rsidRPr="00E07D74" w:rsidRDefault="00CC509C" w:rsidP="00E07D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07D74" w:rsidRPr="00E07D74">
        <w:rPr>
          <w:color w:val="000000"/>
          <w:sz w:val="24"/>
          <w:szCs w:val="24"/>
        </w:rPr>
        <w:t>.1. Гражданский кодекс Российской Федерации;</w:t>
      </w:r>
    </w:p>
    <w:p w:rsidR="00E07D74" w:rsidRPr="00E07D74" w:rsidRDefault="00CC509C" w:rsidP="00E07D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07D74" w:rsidRPr="00E07D74">
        <w:rPr>
          <w:color w:val="000000"/>
          <w:sz w:val="24"/>
          <w:szCs w:val="24"/>
        </w:rPr>
        <w:t>.2. Гражданский-процессуальный кодекс Российской Федерации;</w:t>
      </w:r>
    </w:p>
    <w:p w:rsidR="00E07D74" w:rsidRPr="00E07D74" w:rsidRDefault="00CC509C" w:rsidP="00E07D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07D74" w:rsidRPr="00E07D74">
        <w:rPr>
          <w:color w:val="000000"/>
          <w:sz w:val="24"/>
          <w:szCs w:val="24"/>
        </w:rPr>
        <w:t>.3. Арбитражный процессуальный кодекс Российской Федерации;</w:t>
      </w:r>
    </w:p>
    <w:p w:rsidR="00E07D74" w:rsidRDefault="009E510F" w:rsidP="009E510F">
      <w:pPr>
        <w:ind w:left="55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CC509C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Pr="009E510F">
        <w:rPr>
          <w:rFonts w:eastAsiaTheme="minorHAnsi"/>
          <w:sz w:val="24"/>
          <w:szCs w:val="24"/>
          <w:lang w:eastAsia="en-US"/>
        </w:rPr>
        <w:t>Федеральный закон от 2 октября 2007 г. N 229-ФЗ "</w:t>
      </w:r>
      <w:r>
        <w:rPr>
          <w:rFonts w:eastAsiaTheme="minorHAnsi"/>
          <w:sz w:val="24"/>
          <w:szCs w:val="24"/>
          <w:lang w:eastAsia="en-US"/>
        </w:rPr>
        <w:t>Об исполнительном производстве";</w:t>
      </w:r>
    </w:p>
    <w:p w:rsidR="009E510F" w:rsidRDefault="009E510F" w:rsidP="009E510F">
      <w:pPr>
        <w:ind w:left="55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CC509C">
        <w:rPr>
          <w:sz w:val="24"/>
          <w:szCs w:val="24"/>
        </w:rPr>
        <w:t>2</w:t>
      </w:r>
      <w:r>
        <w:rPr>
          <w:sz w:val="24"/>
          <w:szCs w:val="24"/>
        </w:rPr>
        <w:t xml:space="preserve">.5. </w:t>
      </w:r>
      <w:r w:rsidRPr="009E510F">
        <w:rPr>
          <w:rFonts w:eastAsiaTheme="minorHAnsi"/>
          <w:sz w:val="24"/>
          <w:szCs w:val="24"/>
          <w:lang w:eastAsia="en-US"/>
        </w:rPr>
        <w:t>Федеральный закон от 2 мая 2006 г. N 59-ФЗ "О порядке рассмотрения обращени</w:t>
      </w:r>
      <w:r>
        <w:rPr>
          <w:rFonts w:eastAsiaTheme="minorHAnsi"/>
          <w:sz w:val="24"/>
          <w:szCs w:val="24"/>
          <w:lang w:eastAsia="en-US"/>
        </w:rPr>
        <w:t>й граждан Российской Федерации".</w:t>
      </w:r>
    </w:p>
    <w:p w:rsidR="003B1761" w:rsidRDefault="003B1761" w:rsidP="003B1761">
      <w:pPr>
        <w:tabs>
          <w:tab w:val="left" w:pos="4953"/>
        </w:tabs>
        <w:ind w:firstLine="709"/>
        <w:jc w:val="both"/>
        <w:rPr>
          <w:b/>
          <w:sz w:val="24"/>
          <w:szCs w:val="24"/>
        </w:rPr>
      </w:pPr>
      <w:r w:rsidRPr="00A83E53">
        <w:rPr>
          <w:b/>
          <w:sz w:val="24"/>
          <w:szCs w:val="24"/>
        </w:rPr>
        <w:t xml:space="preserve">Муниципальные </w:t>
      </w:r>
      <w:r>
        <w:rPr>
          <w:b/>
          <w:sz w:val="24"/>
          <w:szCs w:val="24"/>
        </w:rPr>
        <w:t>правовые акты:</w:t>
      </w:r>
    </w:p>
    <w:p w:rsidR="003B1761" w:rsidRDefault="00CC509C" w:rsidP="003B1761">
      <w:pPr>
        <w:tabs>
          <w:tab w:val="left" w:pos="49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B1761">
        <w:rPr>
          <w:sz w:val="24"/>
          <w:szCs w:val="24"/>
        </w:rPr>
        <w:t>1.1. Инструкция о порядке организации делопроизводства и контроля в Администрации города Абазы, утвержденная п</w:t>
      </w:r>
      <w:r w:rsidR="003B1761" w:rsidRPr="003B1761">
        <w:rPr>
          <w:sz w:val="24"/>
          <w:szCs w:val="24"/>
        </w:rPr>
        <w:t>остановление</w:t>
      </w:r>
      <w:r w:rsidR="003B1761">
        <w:rPr>
          <w:sz w:val="24"/>
          <w:szCs w:val="24"/>
        </w:rPr>
        <w:t>м</w:t>
      </w:r>
      <w:r w:rsidR="003B1761" w:rsidRPr="003B1761">
        <w:rPr>
          <w:sz w:val="24"/>
          <w:szCs w:val="24"/>
        </w:rPr>
        <w:t xml:space="preserve"> Администрации города Абазы от 20.01.2014 № 20</w:t>
      </w:r>
      <w:r w:rsidR="003B1761">
        <w:rPr>
          <w:sz w:val="24"/>
          <w:szCs w:val="24"/>
        </w:rPr>
        <w:t xml:space="preserve">. </w:t>
      </w:r>
    </w:p>
    <w:p w:rsidR="003B1761" w:rsidRDefault="003B1761" w:rsidP="003B1761">
      <w:pPr>
        <w:tabs>
          <w:tab w:val="left" w:pos="4953"/>
        </w:tabs>
        <w:ind w:firstLine="709"/>
        <w:jc w:val="both"/>
        <w:rPr>
          <w:sz w:val="24"/>
          <w:szCs w:val="24"/>
        </w:rPr>
      </w:pPr>
    </w:p>
    <w:p w:rsidR="003B1761" w:rsidRPr="003B1761" w:rsidRDefault="003B1761" w:rsidP="003B1761">
      <w:pPr>
        <w:tabs>
          <w:tab w:val="left" w:pos="4953"/>
        </w:tabs>
        <w:ind w:firstLine="709"/>
        <w:jc w:val="center"/>
        <w:rPr>
          <w:sz w:val="24"/>
          <w:szCs w:val="24"/>
        </w:rPr>
      </w:pPr>
    </w:p>
    <w:p w:rsidR="003B1761" w:rsidRDefault="003B1761" w:rsidP="003B1761">
      <w:pPr>
        <w:jc w:val="center"/>
        <w:rPr>
          <w:b/>
          <w:sz w:val="28"/>
          <w:szCs w:val="28"/>
        </w:rPr>
      </w:pPr>
      <w:r w:rsidRPr="006A75EB">
        <w:rPr>
          <w:b/>
          <w:sz w:val="28"/>
          <w:szCs w:val="28"/>
        </w:rPr>
        <w:t>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</w:r>
      <w:r>
        <w:rPr>
          <w:b/>
          <w:sz w:val="28"/>
          <w:szCs w:val="28"/>
        </w:rPr>
        <w:t>ОБЕСПЕЧЕНИЕ ДЕЯТЕЛЬНОСТИ ОРГАНОВ МЕСТНОГО САМОУПРАВЛЕНИЯ</w:t>
      </w:r>
      <w:r w:rsidRPr="006A75EB">
        <w:rPr>
          <w:b/>
          <w:sz w:val="28"/>
          <w:szCs w:val="28"/>
        </w:rPr>
        <w:t>»</w:t>
      </w:r>
    </w:p>
    <w:p w:rsidR="003B1761" w:rsidRDefault="003B1761" w:rsidP="003B1761">
      <w:pPr>
        <w:jc w:val="both"/>
        <w:rPr>
          <w:b/>
          <w:sz w:val="28"/>
          <w:szCs w:val="28"/>
        </w:rPr>
      </w:pPr>
    </w:p>
    <w:p w:rsidR="00C600A3" w:rsidRPr="00C600A3" w:rsidRDefault="00C600A3" w:rsidP="00684C45">
      <w:pPr>
        <w:ind w:firstLine="708"/>
        <w:rPr>
          <w:sz w:val="24"/>
          <w:szCs w:val="24"/>
        </w:rPr>
      </w:pPr>
      <w:r w:rsidRPr="00C600A3">
        <w:rPr>
          <w:sz w:val="24"/>
          <w:szCs w:val="24"/>
        </w:rPr>
        <w:t>0.1.</w:t>
      </w:r>
      <w:r w:rsidR="008A51AE">
        <w:rPr>
          <w:sz w:val="24"/>
          <w:szCs w:val="24"/>
        </w:rPr>
        <w:t>1.</w:t>
      </w:r>
      <w:r w:rsidRPr="00C600A3">
        <w:rPr>
          <w:sz w:val="24"/>
          <w:szCs w:val="24"/>
        </w:rPr>
        <w:t>П</w:t>
      </w:r>
      <w:r w:rsidR="003B1761" w:rsidRPr="00C600A3">
        <w:rPr>
          <w:sz w:val="24"/>
          <w:szCs w:val="24"/>
        </w:rPr>
        <w:t>равил</w:t>
      </w:r>
      <w:r w:rsidRPr="00C600A3">
        <w:rPr>
          <w:sz w:val="24"/>
          <w:szCs w:val="24"/>
        </w:rPr>
        <w:t>а</w:t>
      </w:r>
      <w:r w:rsidR="003B1761" w:rsidRPr="00C600A3">
        <w:rPr>
          <w:sz w:val="24"/>
          <w:szCs w:val="24"/>
        </w:rPr>
        <w:t xml:space="preserve"> внутреннего трудового распорядка;</w:t>
      </w:r>
    </w:p>
    <w:p w:rsidR="00684C45" w:rsidRPr="00C600A3" w:rsidRDefault="00C600A3" w:rsidP="00684C45">
      <w:pPr>
        <w:ind w:firstLine="708"/>
        <w:rPr>
          <w:sz w:val="24"/>
          <w:szCs w:val="24"/>
        </w:rPr>
      </w:pPr>
      <w:r w:rsidRPr="00C600A3">
        <w:rPr>
          <w:sz w:val="24"/>
          <w:szCs w:val="24"/>
        </w:rPr>
        <w:t>0.</w:t>
      </w:r>
      <w:r w:rsidR="00444B9E">
        <w:rPr>
          <w:sz w:val="24"/>
          <w:szCs w:val="24"/>
        </w:rPr>
        <w:t>1</w:t>
      </w:r>
      <w:r w:rsidR="008A51AE">
        <w:rPr>
          <w:sz w:val="24"/>
          <w:szCs w:val="24"/>
        </w:rPr>
        <w:t>.</w:t>
      </w:r>
      <w:r w:rsidR="00444B9E">
        <w:rPr>
          <w:sz w:val="24"/>
          <w:szCs w:val="24"/>
        </w:rPr>
        <w:t>2</w:t>
      </w:r>
      <w:r w:rsidRPr="00C600A3">
        <w:rPr>
          <w:sz w:val="24"/>
          <w:szCs w:val="24"/>
        </w:rPr>
        <w:t>. Положения</w:t>
      </w:r>
      <w:r w:rsidR="003B1761" w:rsidRPr="00C600A3">
        <w:rPr>
          <w:sz w:val="24"/>
          <w:szCs w:val="24"/>
        </w:rPr>
        <w:t xml:space="preserve"> кодекса этики</w:t>
      </w:r>
      <w:r w:rsidRPr="00C600A3">
        <w:rPr>
          <w:sz w:val="24"/>
          <w:szCs w:val="24"/>
        </w:rPr>
        <w:t xml:space="preserve"> служебного поведения</w:t>
      </w:r>
      <w:r w:rsidR="003B1761" w:rsidRPr="00C600A3">
        <w:rPr>
          <w:sz w:val="24"/>
          <w:szCs w:val="24"/>
        </w:rPr>
        <w:t>;</w:t>
      </w:r>
    </w:p>
    <w:p w:rsidR="00C600A3" w:rsidRPr="00C600A3" w:rsidRDefault="00C600A3" w:rsidP="00684C45">
      <w:pPr>
        <w:ind w:firstLine="708"/>
        <w:rPr>
          <w:sz w:val="24"/>
          <w:szCs w:val="24"/>
        </w:rPr>
      </w:pPr>
      <w:r w:rsidRPr="00C600A3">
        <w:rPr>
          <w:sz w:val="24"/>
          <w:szCs w:val="24"/>
        </w:rPr>
        <w:t>0.</w:t>
      </w:r>
      <w:r w:rsidR="00444B9E">
        <w:rPr>
          <w:sz w:val="24"/>
          <w:szCs w:val="24"/>
        </w:rPr>
        <w:t>1</w:t>
      </w:r>
      <w:r w:rsidRPr="00C600A3">
        <w:rPr>
          <w:sz w:val="24"/>
          <w:szCs w:val="24"/>
        </w:rPr>
        <w:t>.</w:t>
      </w:r>
      <w:r w:rsidR="00444B9E">
        <w:rPr>
          <w:sz w:val="24"/>
          <w:szCs w:val="24"/>
        </w:rPr>
        <w:t>3</w:t>
      </w:r>
      <w:r w:rsidR="008A51AE">
        <w:rPr>
          <w:sz w:val="24"/>
          <w:szCs w:val="24"/>
        </w:rPr>
        <w:t>.</w:t>
      </w:r>
      <w:r w:rsidRPr="00C600A3">
        <w:rPr>
          <w:sz w:val="24"/>
          <w:szCs w:val="24"/>
        </w:rPr>
        <w:t xml:space="preserve"> Порядок работы со служебной информацией;</w:t>
      </w:r>
    </w:p>
    <w:p w:rsidR="00C600A3" w:rsidRPr="00C600A3" w:rsidRDefault="00C600A3" w:rsidP="00684C45">
      <w:pPr>
        <w:ind w:firstLine="708"/>
        <w:rPr>
          <w:rFonts w:eastAsiaTheme="minorHAnsi"/>
          <w:bCs/>
          <w:color w:val="26282F"/>
          <w:sz w:val="24"/>
          <w:szCs w:val="24"/>
          <w:lang w:eastAsia="en-US"/>
        </w:rPr>
      </w:pPr>
    </w:p>
    <w:p w:rsidR="00C600A3" w:rsidRPr="00C600A3" w:rsidRDefault="00C600A3" w:rsidP="00C600A3">
      <w:pPr>
        <w:ind w:firstLine="708"/>
        <w:jc w:val="center"/>
        <w:rPr>
          <w:rFonts w:eastAsiaTheme="minorHAnsi"/>
          <w:bCs/>
          <w:color w:val="26282F"/>
          <w:sz w:val="24"/>
          <w:szCs w:val="24"/>
          <w:lang w:eastAsia="en-US"/>
        </w:rPr>
      </w:pPr>
    </w:p>
    <w:p w:rsidR="00C600A3" w:rsidRDefault="00C600A3" w:rsidP="00C600A3">
      <w:pPr>
        <w:tabs>
          <w:tab w:val="left" w:pos="4953"/>
        </w:tabs>
        <w:jc w:val="center"/>
        <w:rPr>
          <w:b/>
          <w:sz w:val="24"/>
          <w:szCs w:val="24"/>
        </w:rPr>
      </w:pPr>
      <w:r w:rsidRPr="003F3AFA">
        <w:rPr>
          <w:b/>
          <w:sz w:val="24"/>
          <w:szCs w:val="24"/>
        </w:rPr>
        <w:t>Перечень профессиональных знаний по специализации профессиональной деятельности «</w:t>
      </w:r>
      <w:r>
        <w:rPr>
          <w:b/>
          <w:sz w:val="24"/>
          <w:szCs w:val="24"/>
        </w:rPr>
        <w:t>Юридическое сопровождение деятельности, юридическая, договорная работа</w:t>
      </w:r>
      <w:r w:rsidRPr="003F3AFA">
        <w:rPr>
          <w:b/>
          <w:sz w:val="24"/>
          <w:szCs w:val="24"/>
        </w:rPr>
        <w:t>» по направлению профессиональной служебной деятельности «</w:t>
      </w:r>
      <w:r>
        <w:rPr>
          <w:b/>
          <w:sz w:val="24"/>
          <w:szCs w:val="24"/>
        </w:rPr>
        <w:t>Обеспечение деятельности органов местного самоуправления</w:t>
      </w:r>
      <w:r w:rsidRPr="003F3AFA">
        <w:rPr>
          <w:b/>
          <w:sz w:val="24"/>
          <w:szCs w:val="24"/>
        </w:rPr>
        <w:t>»</w:t>
      </w:r>
    </w:p>
    <w:p w:rsidR="00C600A3" w:rsidRDefault="00C600A3" w:rsidP="00C600A3">
      <w:pPr>
        <w:tabs>
          <w:tab w:val="left" w:pos="4953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8A51AE">
        <w:rPr>
          <w:sz w:val="24"/>
          <w:szCs w:val="24"/>
        </w:rPr>
        <w:t>1.</w:t>
      </w:r>
      <w:r>
        <w:rPr>
          <w:sz w:val="24"/>
          <w:szCs w:val="24"/>
        </w:rPr>
        <w:t xml:space="preserve"> Порядок подготовки проектов гражданско-правовых договоров;</w:t>
      </w:r>
    </w:p>
    <w:p w:rsidR="00C600A3" w:rsidRDefault="00C600A3" w:rsidP="00C600A3">
      <w:pPr>
        <w:tabs>
          <w:tab w:val="left" w:pos="4953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A51A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Прядок</w:t>
      </w:r>
      <w:r w:rsidR="00444B9E">
        <w:rPr>
          <w:sz w:val="24"/>
          <w:szCs w:val="24"/>
        </w:rPr>
        <w:t xml:space="preserve"> ведения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претензионно</w:t>
      </w:r>
      <w:proofErr w:type="spellEnd"/>
      <w:r>
        <w:rPr>
          <w:sz w:val="24"/>
          <w:szCs w:val="24"/>
        </w:rPr>
        <w:t>-исковой работы.</w:t>
      </w:r>
    </w:p>
    <w:p w:rsidR="00C600A3" w:rsidRPr="00C600A3" w:rsidRDefault="00C600A3" w:rsidP="00C600A3">
      <w:pPr>
        <w:tabs>
          <w:tab w:val="left" w:pos="4953"/>
        </w:tabs>
        <w:jc w:val="both"/>
        <w:rPr>
          <w:sz w:val="24"/>
          <w:szCs w:val="24"/>
        </w:rPr>
      </w:pPr>
    </w:p>
    <w:p w:rsidR="00684C45" w:rsidRPr="00684C45" w:rsidRDefault="00684C45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  <w:lang w:val="ru-RU"/>
        </w:rPr>
      </w:pPr>
    </w:p>
    <w:p w:rsidR="00684C45" w:rsidRDefault="00684C45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FA76E4" w:rsidRDefault="00FA76E4" w:rsidP="00684C45">
      <w:pPr>
        <w:pStyle w:val="a3"/>
        <w:widowControl/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694FDB" w:rsidRPr="00964831" w:rsidRDefault="00444B9E">
      <w:pPr>
        <w:rPr>
          <w:lang w:val="x-none"/>
        </w:rPr>
      </w:pPr>
    </w:p>
    <w:sectPr w:rsidR="00694FDB" w:rsidRPr="00964831" w:rsidSect="00E07D74">
      <w:pgSz w:w="11906" w:h="16838"/>
      <w:pgMar w:top="1134" w:right="850" w:bottom="567" w:left="1701" w:header="708" w:footer="708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02B"/>
    <w:multiLevelType w:val="multilevel"/>
    <w:tmpl w:val="EA8489D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023B03"/>
    <w:multiLevelType w:val="multilevel"/>
    <w:tmpl w:val="27FA02BA"/>
    <w:lvl w:ilvl="0">
      <w:start w:val="1"/>
      <w:numFmt w:val="decimal"/>
      <w:lvlText w:val="%1."/>
      <w:lvlJc w:val="left"/>
      <w:pPr>
        <w:ind w:left="1335" w:hanging="13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" w15:restartNumberingAfterBreak="0">
    <w:nsid w:val="18837E4E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AA1BC9"/>
    <w:multiLevelType w:val="multilevel"/>
    <w:tmpl w:val="2266E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78A4FE7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167183F"/>
    <w:multiLevelType w:val="multilevel"/>
    <w:tmpl w:val="077C93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D"/>
    <w:rsid w:val="003B1761"/>
    <w:rsid w:val="00422978"/>
    <w:rsid w:val="004254C7"/>
    <w:rsid w:val="00444B9E"/>
    <w:rsid w:val="004856CD"/>
    <w:rsid w:val="00684C45"/>
    <w:rsid w:val="008A51AE"/>
    <w:rsid w:val="008B1D46"/>
    <w:rsid w:val="00964831"/>
    <w:rsid w:val="009E510F"/>
    <w:rsid w:val="00A83E53"/>
    <w:rsid w:val="00C600A3"/>
    <w:rsid w:val="00CC509C"/>
    <w:rsid w:val="00E07D74"/>
    <w:rsid w:val="00E72087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DCFC-915B-457A-9ACB-B3CCE43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831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6483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9648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964831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964831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Title">
    <w:name w:val="ConsPlusTitle"/>
    <w:uiPriority w:val="99"/>
    <w:rsid w:val="003B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0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0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DB59-47C9-45E6-BE07-1B0119E8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1.2.1. Структура Администрации г. Абазы, утвержденную решением Совета депутатов </vt:lpstr>
      <vt:lpstr>1.2.2. Порядок проведения антикоррупционной экспертизы правовых актов, издаваемы</vt:lpstr>
      <vt:lpstr/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5</cp:revision>
  <cp:lastPrinted>2015-11-20T01:32:00Z</cp:lastPrinted>
  <dcterms:created xsi:type="dcterms:W3CDTF">2015-11-19T07:29:00Z</dcterms:created>
  <dcterms:modified xsi:type="dcterms:W3CDTF">2015-11-20T01:35:00Z</dcterms:modified>
</cp:coreProperties>
</file>